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1F" w:rsidRDefault="00D46A1F" w:rsidP="00D46A1F">
      <w:pPr>
        <w:spacing w:after="0"/>
        <w:rPr>
          <w:rFonts w:ascii="Times New Roman" w:hAnsi="Times New Roman" w:cs="GE SS Two Medium"/>
          <w:sz w:val="32"/>
          <w:szCs w:val="32"/>
          <w:rtl/>
          <w:lang w:bidi="ar-EG"/>
        </w:rPr>
      </w:pPr>
      <w:bookmarkStart w:id="0" w:name="_GoBack"/>
      <w:bookmarkEnd w:id="0"/>
      <w:r w:rsidRPr="001A21D3">
        <w:rPr>
          <w:rFonts w:ascii="Sakkal Majalla" w:hAnsi="Sakkal Majalla" w:cs="Sakkal Majalla"/>
          <w:noProof/>
        </w:rPr>
        <w:drawing>
          <wp:anchor distT="0" distB="0" distL="114300" distR="114300" simplePos="0" relativeHeight="251660288" behindDoc="0" locked="0" layoutInCell="1" allowOverlap="1" wp14:anchorId="1C9610C0" wp14:editId="440D4E19">
            <wp:simplePos x="0" y="0"/>
            <wp:positionH relativeFrom="column">
              <wp:posOffset>5055235</wp:posOffset>
            </wp:positionH>
            <wp:positionV relativeFrom="paragraph">
              <wp:posOffset>-283210</wp:posOffset>
            </wp:positionV>
            <wp:extent cx="97564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GE SS Two Medium"/>
          <w:noProof/>
          <w:sz w:val="18"/>
          <w:szCs w:val="18"/>
          <w:rtl/>
        </w:rPr>
        <w:drawing>
          <wp:anchor distT="0" distB="0" distL="114300" distR="114300" simplePos="0" relativeHeight="251659264" behindDoc="0" locked="0" layoutInCell="1" allowOverlap="1" wp14:anchorId="113911BB" wp14:editId="556A0069">
            <wp:simplePos x="0" y="0"/>
            <wp:positionH relativeFrom="column">
              <wp:posOffset>-404495</wp:posOffset>
            </wp:positionH>
            <wp:positionV relativeFrom="paragraph">
              <wp:posOffset>-244475</wp:posOffset>
            </wp:positionV>
            <wp:extent cx="2218690" cy="796925"/>
            <wp:effectExtent l="0" t="0" r="0" b="0"/>
            <wp:wrapNone/>
            <wp:docPr id="3" name="Picture 3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GE SS Two Medium" w:hint="cs"/>
          <w:sz w:val="32"/>
          <w:szCs w:val="32"/>
          <w:rtl/>
          <w:lang w:bidi="ar-EG"/>
        </w:rPr>
        <w:t xml:space="preserve">  </w:t>
      </w:r>
    </w:p>
    <w:p w:rsidR="00D46A1F" w:rsidRDefault="00D46A1F" w:rsidP="00D46A1F">
      <w:pPr>
        <w:spacing w:after="0"/>
        <w:rPr>
          <w:rFonts w:ascii="Times New Roman" w:hAnsi="Times New Roman" w:cs="GE SS Two Medium"/>
          <w:sz w:val="32"/>
          <w:szCs w:val="32"/>
          <w:rtl/>
          <w:lang w:bidi="ar-EG"/>
        </w:rPr>
      </w:pPr>
    </w:p>
    <w:p w:rsidR="00D46A1F" w:rsidRDefault="00D46A1F" w:rsidP="00D46A1F">
      <w:pPr>
        <w:spacing w:after="0"/>
        <w:rPr>
          <w:rFonts w:ascii="Times New Roman" w:hAnsi="Times New Roman" w:cs="GE SS Two Medium"/>
          <w:sz w:val="32"/>
          <w:szCs w:val="32"/>
          <w:rtl/>
          <w:lang w:bidi="ar-EG"/>
        </w:rPr>
      </w:pPr>
    </w:p>
    <w:p w:rsidR="00D46A1F" w:rsidRPr="00EE44D1" w:rsidRDefault="00D46A1F" w:rsidP="00D46A1F">
      <w:pPr>
        <w:spacing w:after="0"/>
        <w:rPr>
          <w:rFonts w:ascii="Times New Roman" w:hAnsi="Times New Roman" w:cs="GE SS Two Medium"/>
          <w:sz w:val="2"/>
          <w:szCs w:val="8"/>
          <w:rtl/>
          <w:lang w:bidi="ar-EG"/>
        </w:rPr>
      </w:pPr>
      <w:r w:rsidRPr="00EE44D1">
        <w:rPr>
          <w:rFonts w:ascii="Times New Roman" w:hAnsi="Times New Roman" w:cs="GE SS Two Medium" w:hint="cs"/>
          <w:sz w:val="2"/>
          <w:szCs w:val="8"/>
          <w:rtl/>
          <w:lang w:bidi="ar-EG"/>
        </w:rPr>
        <w:t xml:space="preserve"> </w:t>
      </w:r>
    </w:p>
    <w:p w:rsidR="00D46A1F" w:rsidRPr="00A16822" w:rsidRDefault="00D46A1F" w:rsidP="00D46A1F">
      <w:pPr>
        <w:jc w:val="both"/>
        <w:rPr>
          <w:rFonts w:ascii="Arial" w:hAnsi="Arial"/>
          <w:b/>
          <w:bCs/>
          <w:sz w:val="4"/>
          <w:szCs w:val="4"/>
          <w:rtl/>
          <w:lang w:bidi="ar-EG"/>
        </w:rPr>
      </w:pPr>
      <w:r>
        <w:rPr>
          <w:rFonts w:ascii="Arial" w:hAnsi="Arial"/>
          <w:b/>
          <w:bCs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68580</wp:posOffset>
                </wp:positionV>
                <wp:extent cx="6480175" cy="0"/>
                <wp:effectExtent l="8890" t="6985" r="6985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A6A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0;margin-top:5.4pt;width:510.25pt;height:0;flip:x 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"/>
            </w:pict>
          </mc:Fallback>
        </mc:AlternateContent>
      </w:r>
    </w:p>
    <w:p w:rsidR="00D46A1F" w:rsidRDefault="00D46A1F" w:rsidP="00D46A1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4"/>
          <w:szCs w:val="44"/>
          <w:u w:val="single"/>
          <w:rtl/>
          <w:lang w:bidi="ar-EG"/>
        </w:rPr>
      </w:pPr>
    </w:p>
    <w:p w:rsidR="00D46A1F" w:rsidRPr="007107B1" w:rsidRDefault="00D46A1F" w:rsidP="00D46A1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8"/>
          <w:szCs w:val="58"/>
          <w:u w:val="single"/>
          <w:rtl/>
          <w:lang w:bidi="ar-EG"/>
        </w:rPr>
      </w:pPr>
    </w:p>
    <w:p w:rsidR="00D46A1F" w:rsidRPr="00D46A1F" w:rsidRDefault="00D46A1F" w:rsidP="00D46A1F">
      <w:pPr>
        <w:bidi/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sz w:val="58"/>
          <w:szCs w:val="90"/>
          <w:rtl/>
          <w:lang w:bidi="ar-EG"/>
        </w:rPr>
      </w:pPr>
      <w:r w:rsidRPr="00D46A1F"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م</w:t>
      </w:r>
      <w:r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ــ</w:t>
      </w:r>
      <w:r w:rsidRPr="00D46A1F"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ي</w:t>
      </w:r>
      <w:r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ــ</w:t>
      </w:r>
      <w:r w:rsidRPr="00D46A1F"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ث</w:t>
      </w:r>
      <w:r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ـــــ</w:t>
      </w:r>
      <w:r w:rsidRPr="00D46A1F"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اق أخ</w:t>
      </w:r>
      <w:r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ــــــــ</w:t>
      </w:r>
      <w:r w:rsidRPr="00D46A1F"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لاق</w:t>
      </w:r>
      <w:r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ــ</w:t>
      </w:r>
      <w:r w:rsidRPr="00D46A1F"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ي</w:t>
      </w:r>
      <w:r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ـــ</w:t>
      </w:r>
      <w:r w:rsidRPr="00D46A1F"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ات الم</w:t>
      </w:r>
      <w:r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ــــ</w:t>
      </w:r>
      <w:r w:rsidRPr="00D46A1F"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ه</w:t>
      </w:r>
      <w:r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ــ</w:t>
      </w:r>
      <w:r w:rsidRPr="00D46A1F"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ن</w:t>
      </w:r>
      <w:r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ــــ</w:t>
      </w:r>
      <w:r w:rsidRPr="00D46A1F"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>ة</w:t>
      </w:r>
      <w:r>
        <w:rPr>
          <w:rFonts w:ascii="Sakkal Majalla" w:eastAsia="Times New Roman" w:hAnsi="Sakkal Majalla" w:cs="Sakkal Majalla" w:hint="cs"/>
          <w:b/>
          <w:bCs/>
          <w:sz w:val="58"/>
          <w:szCs w:val="90"/>
          <w:rtl/>
          <w:lang w:bidi="ar-EG"/>
        </w:rPr>
        <w:t xml:space="preserve"> </w:t>
      </w:r>
    </w:p>
    <w:p w:rsidR="00D46A1F" w:rsidRPr="00D46A1F" w:rsidRDefault="00D46A1F" w:rsidP="00D46A1F">
      <w:pPr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68"/>
          <w:rtl/>
          <w:lang w:bidi="ar-EG"/>
        </w:rPr>
      </w:pPr>
      <w:r w:rsidRPr="00D46A1F">
        <w:rPr>
          <w:rFonts w:ascii="Sakkal Majalla" w:eastAsia="Times New Roman" w:hAnsi="Sakkal Majalla" w:cs="Sakkal Majalla" w:hint="cs"/>
          <w:b/>
          <w:bCs/>
          <w:sz w:val="36"/>
          <w:szCs w:val="68"/>
          <w:rtl/>
          <w:lang w:bidi="ar-EG"/>
        </w:rPr>
        <w:t xml:space="preserve">لكلية الصيدلة - جامعة سيناء </w:t>
      </w:r>
    </w:p>
    <w:p w:rsidR="00D46A1F" w:rsidRPr="00DD5BE4" w:rsidRDefault="00D46A1F" w:rsidP="00D46A1F">
      <w:pPr>
        <w:pStyle w:val="Header"/>
        <w:jc w:val="center"/>
        <w:rPr>
          <w:rFonts w:ascii="Sakkal Majalla" w:eastAsia="Times New Roman" w:hAnsi="Sakkal Majalla" w:cs="Sakkal Majalla"/>
          <w:b/>
          <w:bCs/>
          <w:sz w:val="42"/>
          <w:szCs w:val="74"/>
          <w:lang w:bidi="ar-EG"/>
        </w:rPr>
      </w:pPr>
    </w:p>
    <w:p w:rsidR="00D46A1F" w:rsidRPr="007107B1" w:rsidRDefault="00D46A1F" w:rsidP="00D46A1F">
      <w:pPr>
        <w:pStyle w:val="Header"/>
        <w:jc w:val="center"/>
        <w:rPr>
          <w:rFonts w:ascii="Sakkal Majalla" w:eastAsia="Times New Roman" w:hAnsi="Sakkal Majalla" w:cs="Sakkal Majalla"/>
          <w:b/>
          <w:bCs/>
          <w:sz w:val="10"/>
          <w:szCs w:val="42"/>
          <w:rtl/>
          <w:lang w:bidi="ar-EG"/>
        </w:rPr>
      </w:pPr>
    </w:p>
    <w:p w:rsidR="00D46A1F" w:rsidRDefault="00D46A1F" w:rsidP="00D46A1F">
      <w:pPr>
        <w:tabs>
          <w:tab w:val="left" w:pos="6662"/>
        </w:tabs>
        <w:spacing w:after="0" w:line="360" w:lineRule="auto"/>
        <w:ind w:left="142"/>
        <w:rPr>
          <w:rFonts w:ascii="Sakkal Majalla" w:hAnsi="Sakkal Majalla" w:cs="Sakkal Majalla"/>
          <w:b/>
          <w:bCs/>
          <w:sz w:val="6"/>
          <w:szCs w:val="36"/>
        </w:rPr>
      </w:pPr>
    </w:p>
    <w:p w:rsidR="00D46A1F" w:rsidRPr="00211FCE" w:rsidRDefault="00D46A1F" w:rsidP="00D46A1F">
      <w:pPr>
        <w:tabs>
          <w:tab w:val="left" w:pos="9274"/>
        </w:tabs>
        <w:spacing w:after="0"/>
        <w:ind w:left="486"/>
        <w:jc w:val="center"/>
        <w:rPr>
          <w:rFonts w:ascii="Traditional Arabic" w:hAnsi="Traditional Arabic" w:cs="Traditional Arabic"/>
          <w:b/>
          <w:bCs/>
          <w:sz w:val="8"/>
          <w:szCs w:val="32"/>
        </w:rPr>
      </w:pPr>
    </w:p>
    <w:p w:rsidR="00D46A1F" w:rsidRPr="001754C4" w:rsidRDefault="00D46A1F" w:rsidP="00D46A1F">
      <w:pPr>
        <w:tabs>
          <w:tab w:val="left" w:pos="9274"/>
        </w:tabs>
        <w:spacing w:after="0"/>
        <w:ind w:left="-1"/>
        <w:jc w:val="center"/>
        <w:rPr>
          <w:rFonts w:ascii="Traditional Arabic" w:hAnsi="Traditional Arabic" w:cs="Traditional Arabic"/>
          <w:b/>
          <w:bCs/>
          <w:sz w:val="18"/>
          <w:szCs w:val="40"/>
          <w:rtl/>
        </w:rPr>
      </w:pPr>
    </w:p>
    <w:p w:rsidR="00854C34" w:rsidRDefault="00854C34" w:rsidP="00623C3A">
      <w:pPr>
        <w:jc w:val="center"/>
        <w:rPr>
          <w:rFonts w:ascii="Sakkal Majalla" w:hAnsi="Sakkal Majalla" w:cs="Sakkal Majalla"/>
          <w:b/>
          <w:bCs/>
          <w:sz w:val="6"/>
          <w:szCs w:val="40"/>
        </w:rPr>
      </w:pPr>
    </w:p>
    <w:p w:rsidR="00854C34" w:rsidRDefault="00854C34" w:rsidP="00623C3A">
      <w:pPr>
        <w:jc w:val="center"/>
        <w:rPr>
          <w:rFonts w:ascii="Sakkal Majalla" w:hAnsi="Sakkal Majalla" w:cs="Sakkal Majalla"/>
          <w:b/>
          <w:bCs/>
          <w:sz w:val="6"/>
          <w:szCs w:val="40"/>
        </w:rPr>
      </w:pPr>
    </w:p>
    <w:p w:rsidR="00854C34" w:rsidRDefault="00854C34" w:rsidP="00623C3A">
      <w:pPr>
        <w:jc w:val="center"/>
        <w:rPr>
          <w:rFonts w:ascii="Sakkal Majalla" w:hAnsi="Sakkal Majalla" w:cs="Sakkal Majalla"/>
          <w:b/>
          <w:bCs/>
          <w:sz w:val="6"/>
          <w:szCs w:val="40"/>
        </w:rPr>
      </w:pPr>
    </w:p>
    <w:p w:rsidR="00D46A1F" w:rsidRPr="00302562" w:rsidRDefault="00D46A1F" w:rsidP="00623C3A">
      <w:pPr>
        <w:jc w:val="center"/>
        <w:rPr>
          <w:rFonts w:ascii="Sakkal Majalla" w:hAnsi="Sakkal Majalla" w:cs="Sakkal Majalla"/>
          <w:b/>
          <w:bCs/>
          <w:sz w:val="6"/>
          <w:szCs w:val="40"/>
          <w:rtl/>
        </w:rPr>
      </w:pPr>
      <w:r w:rsidRPr="00302562">
        <w:rPr>
          <w:rFonts w:ascii="Sakkal Majalla" w:hAnsi="Sakkal Majalla" w:cs="Sakkal Majalla"/>
          <w:b/>
          <w:bCs/>
          <w:sz w:val="6"/>
          <w:szCs w:val="40"/>
          <w:rtl/>
        </w:rPr>
        <w:t xml:space="preserve">( تم الاعتماد بمجلس الكلية رقم </w:t>
      </w:r>
      <w:r w:rsidR="00623C3A">
        <w:rPr>
          <w:rFonts w:ascii="Sakkal Majalla" w:hAnsi="Sakkal Majalla" w:cs="Sakkal Majalla" w:hint="cs"/>
          <w:b/>
          <w:bCs/>
          <w:sz w:val="6"/>
          <w:szCs w:val="40"/>
          <w:rtl/>
        </w:rPr>
        <w:t>127</w:t>
      </w:r>
      <w:r w:rsidRPr="00302562">
        <w:rPr>
          <w:rFonts w:ascii="Sakkal Majalla" w:hAnsi="Sakkal Majalla" w:cs="Sakkal Majalla" w:hint="cs"/>
          <w:b/>
          <w:bCs/>
          <w:sz w:val="6"/>
          <w:szCs w:val="40"/>
          <w:rtl/>
        </w:rPr>
        <w:t xml:space="preserve"> </w:t>
      </w:r>
      <w:r w:rsidRPr="00302562">
        <w:rPr>
          <w:rFonts w:ascii="Sakkal Majalla" w:hAnsi="Sakkal Majalla" w:cs="Sakkal Majalla"/>
          <w:b/>
          <w:bCs/>
          <w:sz w:val="6"/>
          <w:szCs w:val="40"/>
          <w:rtl/>
        </w:rPr>
        <w:t xml:space="preserve">بتاريخ </w:t>
      </w:r>
      <w:r w:rsidR="00623C3A">
        <w:rPr>
          <w:rFonts w:ascii="Sakkal Majalla" w:hAnsi="Sakkal Majalla" w:cs="Sakkal Majalla" w:hint="cs"/>
          <w:b/>
          <w:bCs/>
          <w:sz w:val="6"/>
          <w:szCs w:val="40"/>
          <w:rtl/>
        </w:rPr>
        <w:t>26</w:t>
      </w:r>
      <w:r w:rsidRPr="00302562">
        <w:rPr>
          <w:rFonts w:ascii="Sakkal Majalla" w:hAnsi="Sakkal Majalla" w:cs="Sakkal Majalla" w:hint="cs"/>
          <w:b/>
          <w:bCs/>
          <w:sz w:val="6"/>
          <w:szCs w:val="40"/>
          <w:rtl/>
        </w:rPr>
        <w:t xml:space="preserve"> </w:t>
      </w:r>
      <w:r w:rsidRPr="00302562">
        <w:rPr>
          <w:rFonts w:ascii="Sakkal Majalla" w:hAnsi="Sakkal Majalla" w:cs="Sakkal Majalla"/>
          <w:b/>
          <w:bCs/>
          <w:sz w:val="6"/>
          <w:szCs w:val="40"/>
          <w:rtl/>
        </w:rPr>
        <w:t xml:space="preserve">/ </w:t>
      </w:r>
      <w:r w:rsidR="00623C3A">
        <w:rPr>
          <w:rFonts w:ascii="Sakkal Majalla" w:hAnsi="Sakkal Majalla" w:cs="Sakkal Majalla" w:hint="cs"/>
          <w:b/>
          <w:bCs/>
          <w:sz w:val="6"/>
          <w:szCs w:val="40"/>
          <w:rtl/>
        </w:rPr>
        <w:t>1</w:t>
      </w:r>
      <w:r w:rsidRPr="00302562">
        <w:rPr>
          <w:rFonts w:ascii="Sakkal Majalla" w:hAnsi="Sakkal Majalla" w:cs="Sakkal Majalla" w:hint="cs"/>
          <w:b/>
          <w:bCs/>
          <w:sz w:val="6"/>
          <w:szCs w:val="40"/>
          <w:rtl/>
        </w:rPr>
        <w:t xml:space="preserve"> </w:t>
      </w:r>
      <w:r w:rsidRPr="00302562">
        <w:rPr>
          <w:rFonts w:ascii="Sakkal Majalla" w:hAnsi="Sakkal Majalla" w:cs="Sakkal Majalla"/>
          <w:b/>
          <w:bCs/>
          <w:sz w:val="6"/>
          <w:szCs w:val="40"/>
          <w:rtl/>
        </w:rPr>
        <w:t>/ 202</w:t>
      </w:r>
      <w:r w:rsidRPr="00302562">
        <w:rPr>
          <w:rFonts w:ascii="Sakkal Majalla" w:hAnsi="Sakkal Majalla" w:cs="Sakkal Majalla" w:hint="cs"/>
          <w:b/>
          <w:bCs/>
          <w:sz w:val="6"/>
          <w:szCs w:val="40"/>
          <w:rtl/>
        </w:rPr>
        <w:t>2</w:t>
      </w:r>
      <w:r w:rsidRPr="00302562">
        <w:rPr>
          <w:rFonts w:ascii="Sakkal Majalla" w:hAnsi="Sakkal Majalla" w:cs="Sakkal Majalla"/>
          <w:b/>
          <w:bCs/>
          <w:sz w:val="6"/>
          <w:szCs w:val="40"/>
          <w:rtl/>
        </w:rPr>
        <w:t xml:space="preserve"> ) </w:t>
      </w:r>
    </w:p>
    <w:p w:rsidR="00D46A1F" w:rsidRDefault="00D46A1F"/>
    <w:p w:rsidR="00631C68" w:rsidRPr="00631C68" w:rsidRDefault="00631C68" w:rsidP="00631C68"/>
    <w:p w:rsidR="00854C34" w:rsidRDefault="00854C34">
      <w:pP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lang w:bidi="ar-EG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lang w:bidi="ar-EG"/>
        </w:rPr>
        <w:br w:type="page"/>
      </w:r>
    </w:p>
    <w:p w:rsidR="00631C68" w:rsidRPr="007F5A5F" w:rsidRDefault="00631C68" w:rsidP="00D46A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rtl/>
        </w:rPr>
      </w:pPr>
      <w:r w:rsidRPr="007F5A5F">
        <w:rPr>
          <w:rFonts w:ascii="Times New Roman" w:eastAsia="Times New Roman" w:hAnsi="Times New Roman" w:cs="Times New Roman" w:hint="cs"/>
          <w:b/>
          <w:bCs/>
          <w:color w:val="1F3864" w:themeColor="accent5" w:themeShade="80"/>
          <w:sz w:val="36"/>
          <w:szCs w:val="36"/>
          <w:rtl/>
          <w:lang w:bidi="ar-EG"/>
        </w:rPr>
        <w:lastRenderedPageBreak/>
        <w:t xml:space="preserve">ميثاق </w:t>
      </w:r>
      <w:r w:rsidR="00D46A1F">
        <w:rPr>
          <w:rFonts w:ascii="Times New Roman" w:eastAsia="Times New Roman" w:hAnsi="Times New Roman" w:cs="Times New Roman" w:hint="cs"/>
          <w:b/>
          <w:bCs/>
          <w:color w:val="1F3864" w:themeColor="accent5" w:themeShade="80"/>
          <w:sz w:val="36"/>
          <w:szCs w:val="36"/>
          <w:rtl/>
          <w:lang w:bidi="ar-EG"/>
        </w:rPr>
        <w:t>أ</w:t>
      </w:r>
      <w:r w:rsidR="00EE39B2" w:rsidRPr="007F5A5F">
        <w:rPr>
          <w:rFonts w:ascii="Times New Roman" w:eastAsia="Times New Roman" w:hAnsi="Times New Roman" w:cs="Times New Roman" w:hint="cs"/>
          <w:b/>
          <w:bCs/>
          <w:color w:val="1F3864" w:themeColor="accent5" w:themeShade="80"/>
          <w:sz w:val="36"/>
          <w:szCs w:val="36"/>
          <w:rtl/>
          <w:lang w:bidi="ar-EG"/>
        </w:rPr>
        <w:t>خلاقيات المهنة</w:t>
      </w:r>
    </w:p>
    <w:p w:rsidR="00631C68" w:rsidRPr="007F5A5F" w:rsidRDefault="00631C68" w:rsidP="00D46A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rtl/>
          <w:lang w:bidi="ar-EG"/>
        </w:rPr>
      </w:pPr>
      <w:r w:rsidRPr="007F5A5F">
        <w:rPr>
          <w:rFonts w:ascii="Times New Roman" w:eastAsia="Times New Roman" w:hAnsi="Times New Roman" w:cs="Times New Roman" w:hint="cs"/>
          <w:b/>
          <w:bCs/>
          <w:color w:val="1F3864" w:themeColor="accent5" w:themeShade="80"/>
          <w:sz w:val="36"/>
          <w:szCs w:val="36"/>
          <w:rtl/>
          <w:lang w:bidi="ar-EG"/>
        </w:rPr>
        <w:t xml:space="preserve">لكلية الصيدلة </w:t>
      </w:r>
      <w:r w:rsidRPr="007F5A5F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rtl/>
          <w:lang w:bidi="ar-EG"/>
        </w:rPr>
        <w:t>–</w:t>
      </w:r>
      <w:r w:rsidRPr="007F5A5F">
        <w:rPr>
          <w:rFonts w:ascii="Times New Roman" w:eastAsia="Times New Roman" w:hAnsi="Times New Roman" w:cs="Times New Roman" w:hint="cs"/>
          <w:b/>
          <w:bCs/>
          <w:color w:val="1F3864" w:themeColor="accent5" w:themeShade="80"/>
          <w:sz w:val="36"/>
          <w:szCs w:val="36"/>
          <w:rtl/>
          <w:lang w:bidi="ar-EG"/>
        </w:rPr>
        <w:t xml:space="preserve"> جامعة سيناء </w:t>
      </w:r>
    </w:p>
    <w:p w:rsidR="00C37E47" w:rsidRDefault="00C37E47" w:rsidP="00C37E47"/>
    <w:p w:rsidR="00C67B84" w:rsidRPr="00623331" w:rsidRDefault="007F5A5F" w:rsidP="00D46A1F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40"/>
          <w:szCs w:val="36"/>
          <w:rtl/>
          <w:lang w:bidi="ar-EG"/>
        </w:rPr>
      </w:pPr>
      <w:r w:rsidRPr="00623331">
        <w:rPr>
          <w:rFonts w:cs="Simplified Arabic" w:hint="cs"/>
          <w:b/>
          <w:bCs/>
          <w:color w:val="1F3864" w:themeColor="accent5" w:themeShade="80"/>
          <w:sz w:val="40"/>
          <w:szCs w:val="36"/>
          <w:rtl/>
          <w:lang w:bidi="ar-EG"/>
        </w:rPr>
        <w:t>مقدمة</w:t>
      </w:r>
    </w:p>
    <w:p w:rsidR="00EE39B2" w:rsidRPr="007F5A5F" w:rsidRDefault="00EE39B2" w:rsidP="00EE39B2">
      <w:pPr>
        <w:bidi/>
        <w:spacing w:after="0" w:line="24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  <w:r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أهمية</w:t>
      </w:r>
      <w:r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الـعـلــــم</w:t>
      </w:r>
      <w:r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: </w:t>
      </w:r>
    </w:p>
    <w:p w:rsidR="00EE39B2" w:rsidRPr="00170BA8" w:rsidRDefault="00EE39B2" w:rsidP="00EE39B2">
      <w:pPr>
        <w:bidi/>
        <w:spacing w:after="0" w:line="240" w:lineRule="auto"/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EE39B2" w:rsidRPr="00170BA8" w:rsidRDefault="00EE39B2" w:rsidP="002F2A22">
      <w:pPr>
        <w:bidi/>
        <w:spacing w:after="0" w:line="360" w:lineRule="auto"/>
        <w:jc w:val="both"/>
        <w:rPr>
          <w:rFonts w:cs="Simplified Arabic"/>
          <w:sz w:val="32"/>
          <w:szCs w:val="32"/>
          <w:rtl/>
          <w:lang w:bidi="ar-EG"/>
        </w:rPr>
      </w:pPr>
      <w:r w:rsidRPr="00170BA8">
        <w:rPr>
          <w:rFonts w:cs="Simplified Arabic"/>
          <w:sz w:val="32"/>
          <w:szCs w:val="32"/>
          <w:rtl/>
          <w:lang w:bidi="ar-EG"/>
        </w:rPr>
        <w:t>يجد العلم مكانته البارزة في جميع ال</w:t>
      </w:r>
      <w:r w:rsidRPr="00170BA8">
        <w:rPr>
          <w:rFonts w:cs="Simplified Arabic" w:hint="cs"/>
          <w:sz w:val="32"/>
          <w:szCs w:val="32"/>
          <w:rtl/>
          <w:lang w:bidi="ar-EG"/>
        </w:rPr>
        <w:t>شرائع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السماوية والحضارات والمجتمعات البشرية على اختلاف قيمها ومشار</w:t>
      </w:r>
      <w:r w:rsidRPr="00170BA8">
        <w:rPr>
          <w:rFonts w:cs="Simplified Arabic" w:hint="cs"/>
          <w:sz w:val="32"/>
          <w:szCs w:val="32"/>
          <w:rtl/>
          <w:lang w:bidi="ar-EG"/>
        </w:rPr>
        <w:t>بها</w:t>
      </w:r>
      <w:r w:rsid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>وهو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 بالطبع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>فضل فعاليات ال</w:t>
      </w:r>
      <w:r w:rsidRPr="00170BA8">
        <w:rPr>
          <w:rFonts w:cs="Simplified Arabic" w:hint="cs"/>
          <w:sz w:val="32"/>
          <w:szCs w:val="32"/>
          <w:rtl/>
          <w:lang w:bidi="ar-EG"/>
        </w:rPr>
        <w:t>إ</w:t>
      </w:r>
      <w:r w:rsidRPr="00170BA8">
        <w:rPr>
          <w:rFonts w:cs="Simplified Arabic"/>
          <w:sz w:val="32"/>
          <w:szCs w:val="32"/>
          <w:rtl/>
          <w:lang w:bidi="ar-EG"/>
        </w:rPr>
        <w:t>نسان و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كثر 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="00AD695A">
        <w:rPr>
          <w:rFonts w:cs="Simplified Arabic"/>
          <w:sz w:val="32"/>
          <w:szCs w:val="32"/>
          <w:rtl/>
          <w:lang w:bidi="ar-EG"/>
        </w:rPr>
        <w:t>شكال الحضارة ال</w:t>
      </w:r>
      <w:r w:rsidR="00AD695A">
        <w:rPr>
          <w:rFonts w:cs="Simplified Arabic" w:hint="cs"/>
          <w:sz w:val="32"/>
          <w:szCs w:val="32"/>
          <w:rtl/>
          <w:lang w:bidi="ar-EG"/>
        </w:rPr>
        <w:t>إ</w:t>
      </w:r>
      <w:r w:rsidRPr="00170BA8">
        <w:rPr>
          <w:rFonts w:cs="Simplified Arabic"/>
          <w:sz w:val="32"/>
          <w:szCs w:val="32"/>
          <w:rtl/>
          <w:lang w:bidi="ar-EG"/>
        </w:rPr>
        <w:t>نسانية حضورا</w:t>
      </w:r>
      <w:r w:rsidRPr="00170BA8">
        <w:rPr>
          <w:rFonts w:cs="Simplified Arabic" w:hint="cs"/>
          <w:sz w:val="32"/>
          <w:szCs w:val="32"/>
          <w:rtl/>
          <w:lang w:bidi="ar-EG"/>
        </w:rPr>
        <w:t>ً</w:t>
      </w:r>
      <w:r w:rsidR="00AD695A">
        <w:rPr>
          <w:rFonts w:cs="Simplified Arabic"/>
          <w:sz w:val="32"/>
          <w:szCs w:val="32"/>
          <w:rtl/>
          <w:lang w:bidi="ar-EG"/>
        </w:rPr>
        <w:t xml:space="preserve"> و</w:t>
      </w:r>
      <w:r w:rsidR="00AD695A">
        <w:rPr>
          <w:rFonts w:cs="Simplified Arabic" w:hint="cs"/>
          <w:sz w:val="32"/>
          <w:szCs w:val="32"/>
          <w:rtl/>
          <w:lang w:bidi="ar-EG"/>
        </w:rPr>
        <w:t>إ</w:t>
      </w:r>
      <w:r w:rsidR="002F2A22">
        <w:rPr>
          <w:rFonts w:cs="Simplified Arabic"/>
          <w:sz w:val="32"/>
          <w:szCs w:val="32"/>
          <w:rtl/>
          <w:lang w:bidi="ar-EG"/>
        </w:rPr>
        <w:t>يجابية، و</w:t>
      </w:r>
      <w:r w:rsidR="002F2A22">
        <w:rPr>
          <w:rFonts w:cs="Simplified Arabic" w:hint="cs"/>
          <w:sz w:val="32"/>
          <w:szCs w:val="32"/>
          <w:rtl/>
          <w:lang w:bidi="ar-EG"/>
        </w:rPr>
        <w:t>إ</w:t>
      </w:r>
      <w:r w:rsidRPr="00170BA8">
        <w:rPr>
          <w:rFonts w:cs="Simplified Arabic"/>
          <w:sz w:val="32"/>
          <w:szCs w:val="32"/>
          <w:rtl/>
          <w:lang w:bidi="ar-EG"/>
        </w:rPr>
        <w:t>ن الحقب المتعاقبة من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2F2A22">
        <w:rPr>
          <w:rFonts w:cs="Simplified Arabic"/>
          <w:sz w:val="32"/>
          <w:szCs w:val="32"/>
          <w:rtl/>
          <w:lang w:bidi="ar-EG"/>
        </w:rPr>
        <w:t>تاريخ ال</w:t>
      </w:r>
      <w:r w:rsidR="002F2A22">
        <w:rPr>
          <w:rFonts w:cs="Simplified Arabic" w:hint="cs"/>
          <w:sz w:val="32"/>
          <w:szCs w:val="32"/>
          <w:rtl/>
          <w:lang w:bidi="ar-EG"/>
        </w:rPr>
        <w:t>إ</w:t>
      </w:r>
      <w:r w:rsidRPr="00170BA8">
        <w:rPr>
          <w:rFonts w:cs="Simplified Arabic"/>
          <w:sz w:val="32"/>
          <w:szCs w:val="32"/>
          <w:rtl/>
          <w:lang w:bidi="ar-EG"/>
        </w:rPr>
        <w:t>نسان و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>نشطته ما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كان يمكن اقتحامها ودراستها </w:t>
      </w:r>
      <w:r w:rsidRPr="00170BA8">
        <w:rPr>
          <w:rFonts w:cs="Simplified Arabic" w:hint="cs"/>
          <w:sz w:val="32"/>
          <w:szCs w:val="32"/>
          <w:rtl/>
          <w:lang w:bidi="ar-EG"/>
        </w:rPr>
        <w:t>إ</w:t>
      </w:r>
      <w:r w:rsidRPr="00170BA8">
        <w:rPr>
          <w:rFonts w:cs="Simplified Arabic"/>
          <w:sz w:val="32"/>
          <w:szCs w:val="32"/>
          <w:rtl/>
          <w:lang w:bidi="ar-EG"/>
        </w:rPr>
        <w:t>لا بوساطة مناهج علمية للبحث والاستقصاء</w:t>
      </w:r>
      <w:r w:rsidR="002F2A22">
        <w:rPr>
          <w:rFonts w:cs="Simplified Arabic" w:hint="cs"/>
          <w:sz w:val="32"/>
          <w:szCs w:val="32"/>
          <w:rtl/>
          <w:lang w:bidi="ar-EG"/>
        </w:rPr>
        <w:t>،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ولعل </w:t>
      </w:r>
      <w:r w:rsidRPr="00170BA8">
        <w:rPr>
          <w:rFonts w:cs="Simplified Arabic" w:hint="cs"/>
          <w:sz w:val="32"/>
          <w:szCs w:val="32"/>
          <w:rtl/>
          <w:lang w:bidi="ar-EG"/>
        </w:rPr>
        <w:t>من أهم</w:t>
      </w:r>
      <w:r w:rsid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 w:hint="cs"/>
          <w:sz w:val="32"/>
          <w:szCs w:val="32"/>
          <w:rtl/>
          <w:lang w:bidi="ar-EG"/>
        </w:rPr>
        <w:t>التعريفات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للعلم هو تعريف منظمة اليونسكو التابعة لل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مم المتحدة والتي تهتم بالتربية والثقافة والعلوم </w:t>
      </w:r>
      <w:r w:rsidRPr="00170BA8">
        <w:rPr>
          <w:rFonts w:cs="Simplified Arabic" w:hint="cs"/>
          <w:sz w:val="32"/>
          <w:szCs w:val="32"/>
          <w:rtl/>
          <w:lang w:bidi="ar-EG"/>
        </w:rPr>
        <w:t>إ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ذ يشير </w:t>
      </w:r>
      <w:r w:rsidRPr="00170BA8">
        <w:rPr>
          <w:rFonts w:cs="Simplified Arabic" w:hint="cs"/>
          <w:sz w:val="32"/>
          <w:szCs w:val="32"/>
          <w:rtl/>
          <w:lang w:bidi="ar-EG"/>
        </w:rPr>
        <w:t>إ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لى 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>ن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>العلم هو " مشروع الجنس البشري في محاولة لاكتشاف سلسلة من العمليات</w:t>
      </w:r>
      <w:r w:rsidR="00170BA8">
        <w:rPr>
          <w:rFonts w:cs="Simplified Arabic"/>
          <w:sz w:val="32"/>
          <w:szCs w:val="32"/>
          <w:rtl/>
          <w:lang w:bidi="ar-EG"/>
        </w:rPr>
        <w:t xml:space="preserve"> والسيطرة عليها عن طريق الدراسة</w:t>
      </w:r>
      <w:r w:rsid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>الموضوعية للظواهر الملحوظة وجمع المعارف الناتجة عن ذلك بشكل منهجي"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. </w:t>
      </w:r>
      <w:r w:rsidRPr="00170BA8">
        <w:rPr>
          <w:rFonts w:cs="Simplified Arabic"/>
          <w:sz w:val="32"/>
          <w:szCs w:val="32"/>
          <w:rtl/>
          <w:lang w:bidi="ar-EG"/>
        </w:rPr>
        <w:t>و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>صبحت اليوم مكانة ال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>مـم والدول والمجتمعات ورقيها مرتبطة ارتبـاطا</w:t>
      </w:r>
      <w:r w:rsidRPr="00170BA8">
        <w:rPr>
          <w:rFonts w:cs="Simplified Arabic" w:hint="cs"/>
          <w:sz w:val="32"/>
          <w:szCs w:val="32"/>
          <w:rtl/>
          <w:lang w:bidi="ar-EG"/>
        </w:rPr>
        <w:t>ً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وثيقا</w:t>
      </w:r>
      <w:r w:rsidRPr="00170BA8">
        <w:rPr>
          <w:rFonts w:cs="Simplified Arabic" w:hint="cs"/>
          <w:sz w:val="32"/>
          <w:szCs w:val="32"/>
          <w:rtl/>
          <w:lang w:bidi="ar-EG"/>
        </w:rPr>
        <w:t>ً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بدرجة العلم التي حققها </w:t>
      </w:r>
      <w:r w:rsidR="002F2A22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>بناؤها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>وبمستوى اهتمامها بالعـلم والمعرفة والعلماء وبمؤسسات العلم والتعليم</w:t>
      </w:r>
      <w:r w:rsidRPr="00170BA8">
        <w:rPr>
          <w:rFonts w:cs="Simplified Arabic"/>
          <w:b/>
          <w:bCs/>
          <w:sz w:val="32"/>
          <w:szCs w:val="32"/>
          <w:rtl/>
          <w:lang w:bidi="ar-EG"/>
        </w:rPr>
        <w:t>.</w:t>
      </w:r>
      <w:r w:rsidRPr="00170BA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EE39B2" w:rsidRPr="00170BA8" w:rsidRDefault="00EE39B2" w:rsidP="00EE39B2">
      <w:pPr>
        <w:bidi/>
        <w:spacing w:after="0" w:line="240" w:lineRule="auto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EE39B2" w:rsidRPr="007F5A5F" w:rsidRDefault="00EE39B2" w:rsidP="00170BA8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  <w:r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lastRenderedPageBreak/>
        <w:t xml:space="preserve">أهمية التعليم: </w:t>
      </w:r>
    </w:p>
    <w:p w:rsidR="00EE39B2" w:rsidRPr="00170BA8" w:rsidRDefault="00EE39B2" w:rsidP="00170BA8">
      <w:pPr>
        <w:bidi/>
        <w:spacing w:after="0" w:line="360" w:lineRule="auto"/>
        <w:jc w:val="both"/>
        <w:rPr>
          <w:rFonts w:cs="Simplified Arabic"/>
          <w:sz w:val="32"/>
          <w:szCs w:val="32"/>
          <w:rtl/>
          <w:lang w:bidi="ar-EG"/>
        </w:rPr>
      </w:pPr>
      <w:r w:rsidRPr="00170BA8">
        <w:rPr>
          <w:rFonts w:cs="Simplified Arabic"/>
          <w:sz w:val="32"/>
          <w:szCs w:val="32"/>
          <w:rtl/>
          <w:lang w:bidi="ar-EG"/>
        </w:rPr>
        <w:t>العلم والتعليم يرتبطان ببعضها ارتباطا</w:t>
      </w:r>
      <w:r w:rsidRPr="00170BA8">
        <w:rPr>
          <w:rFonts w:cs="Simplified Arabic" w:hint="cs"/>
          <w:sz w:val="32"/>
          <w:szCs w:val="32"/>
          <w:rtl/>
          <w:lang w:bidi="ar-EG"/>
        </w:rPr>
        <w:t>ً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وثيقا</w:t>
      </w:r>
      <w:r w:rsidRPr="00170BA8">
        <w:rPr>
          <w:rFonts w:cs="Simplified Arabic" w:hint="cs"/>
          <w:sz w:val="32"/>
          <w:szCs w:val="32"/>
          <w:rtl/>
          <w:lang w:bidi="ar-EG"/>
        </w:rPr>
        <w:t>ً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منذ فجر التاريخ البشري. فالعلم لا ي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تي </w:t>
      </w:r>
      <w:r w:rsidRPr="00170BA8">
        <w:rPr>
          <w:rFonts w:cs="Simplified Arabic" w:hint="cs"/>
          <w:sz w:val="32"/>
          <w:szCs w:val="32"/>
          <w:rtl/>
          <w:lang w:bidi="ar-EG"/>
        </w:rPr>
        <w:t>إ</w:t>
      </w:r>
      <w:r w:rsidR="00170BA8" w:rsidRPr="00170BA8">
        <w:rPr>
          <w:rFonts w:cs="Simplified Arabic"/>
          <w:sz w:val="32"/>
          <w:szCs w:val="32"/>
          <w:rtl/>
          <w:lang w:bidi="ar-EG"/>
        </w:rPr>
        <w:t>لا من الله تعالى عبر الرسالات</w:t>
      </w:r>
      <w:r w:rsidR="00170BA8"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السماوية 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و من التعلم في دور العلم ومدارسه. والعلم لا فائدة 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و جدوى منه </w:t>
      </w:r>
      <w:r w:rsidRPr="00170BA8">
        <w:rPr>
          <w:rFonts w:cs="Simplified Arabic" w:hint="cs"/>
          <w:sz w:val="32"/>
          <w:szCs w:val="32"/>
          <w:rtl/>
          <w:lang w:bidi="ar-EG"/>
        </w:rPr>
        <w:t>إ</w:t>
      </w:r>
      <w:r w:rsidRPr="00170BA8">
        <w:rPr>
          <w:rFonts w:cs="Simplified Arabic"/>
          <w:sz w:val="32"/>
          <w:szCs w:val="32"/>
          <w:rtl/>
          <w:lang w:bidi="ar-EG"/>
        </w:rPr>
        <w:t>ذا لم ي</w:t>
      </w:r>
      <w:r w:rsidRPr="00170BA8">
        <w:rPr>
          <w:rFonts w:cs="Simplified Arabic" w:hint="cs"/>
          <w:sz w:val="32"/>
          <w:szCs w:val="32"/>
          <w:rtl/>
          <w:lang w:bidi="ar-EG"/>
        </w:rPr>
        <w:t>ُ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فشى 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="00170BA8" w:rsidRPr="00170BA8">
        <w:rPr>
          <w:rFonts w:cs="Simplified Arabic"/>
          <w:sz w:val="32"/>
          <w:szCs w:val="32"/>
          <w:rtl/>
          <w:lang w:bidi="ar-EG"/>
        </w:rPr>
        <w:t>و يشاع بين الناس وينتفع به</w:t>
      </w:r>
      <w:r w:rsidR="00170BA8"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عن طريق التعلم. 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لقد 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>صبح التعليم في تاريخنا المعاصر مصدر قوة وثروة للدول وال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>مم والشع</w:t>
      </w:r>
      <w:r w:rsidR="00170BA8" w:rsidRPr="00170BA8">
        <w:rPr>
          <w:rFonts w:cs="Simplified Arabic"/>
          <w:sz w:val="32"/>
          <w:szCs w:val="32"/>
          <w:rtl/>
          <w:lang w:bidi="ar-EG"/>
        </w:rPr>
        <w:t>وب فالتعليم هو المصدر الذي يوفر</w:t>
      </w:r>
      <w:r w:rsidR="002F2A22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>المعرفة والمهارة لل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>فراد فضلا</w:t>
      </w:r>
      <w:r w:rsidRPr="00170BA8">
        <w:rPr>
          <w:rFonts w:cs="Simplified Arabic" w:hint="cs"/>
          <w:sz w:val="32"/>
          <w:szCs w:val="32"/>
          <w:rtl/>
          <w:lang w:bidi="ar-EG"/>
        </w:rPr>
        <w:t>ً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عن 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="002F2A22">
        <w:rPr>
          <w:rFonts w:cs="Simplified Arabic"/>
          <w:sz w:val="32"/>
          <w:szCs w:val="32"/>
          <w:rtl/>
          <w:lang w:bidi="ar-EG"/>
        </w:rPr>
        <w:t>نه يسمح ب</w:t>
      </w:r>
      <w:r w:rsidR="002F2A22">
        <w:rPr>
          <w:rFonts w:cs="Simplified Arabic" w:hint="cs"/>
          <w:sz w:val="32"/>
          <w:szCs w:val="32"/>
          <w:rtl/>
          <w:lang w:bidi="ar-EG"/>
        </w:rPr>
        <w:t>إ</w:t>
      </w:r>
      <w:r w:rsidRPr="00170BA8">
        <w:rPr>
          <w:rFonts w:cs="Simplified Arabic"/>
          <w:sz w:val="32"/>
          <w:szCs w:val="32"/>
          <w:rtl/>
          <w:lang w:bidi="ar-EG"/>
        </w:rPr>
        <w:t>جراء ال</w:t>
      </w:r>
      <w:r w:rsidRPr="00170BA8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>بحاث والدراسات ال</w:t>
      </w:r>
      <w:r w:rsidR="00170BA8" w:rsidRPr="00170BA8">
        <w:rPr>
          <w:rFonts w:cs="Simplified Arabic"/>
          <w:sz w:val="32"/>
          <w:szCs w:val="32"/>
          <w:rtl/>
          <w:lang w:bidi="ar-EG"/>
        </w:rPr>
        <w:t>تي تخدم التطور والمجتمع في جميع</w:t>
      </w:r>
      <w:r w:rsidR="00170BA8"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المجالات.  </w:t>
      </w:r>
    </w:p>
    <w:p w:rsidR="00EE39B2" w:rsidRPr="00AA1D29" w:rsidRDefault="00EE39B2" w:rsidP="00AF3F12">
      <w:pPr>
        <w:bidi/>
        <w:spacing w:after="0" w:line="360" w:lineRule="auto"/>
        <w:jc w:val="both"/>
        <w:rPr>
          <w:rFonts w:cs="Simplified Arabic"/>
          <w:sz w:val="32"/>
          <w:szCs w:val="32"/>
          <w:lang w:bidi="ar-EG"/>
        </w:rPr>
      </w:pPr>
      <w:r w:rsidRPr="00170BA8">
        <w:rPr>
          <w:rFonts w:cs="Simplified Arabic" w:hint="cs"/>
          <w:sz w:val="32"/>
          <w:szCs w:val="32"/>
          <w:rtl/>
          <w:lang w:bidi="ar-EG"/>
        </w:rPr>
        <w:t>هذا وتعتبر الجامعة مؤسسة علمية وتعليمية وتربوية تجمع بين الدور العلمي الذي تقدمه للمجتمع على هيئة أبحاث</w:t>
      </w:r>
      <w:r w:rsidR="00170BA8"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 w:hint="cs"/>
          <w:sz w:val="32"/>
          <w:szCs w:val="32"/>
          <w:rtl/>
          <w:lang w:bidi="ar-EG"/>
        </w:rPr>
        <w:t>علمية وإبداعات فكرية تساهم في رفعته والنهوض به</w:t>
      </w:r>
      <w:r w:rsidR="002F2A22">
        <w:rPr>
          <w:rFonts w:cs="Simplified Arabic" w:hint="cs"/>
          <w:sz w:val="32"/>
          <w:szCs w:val="32"/>
          <w:rtl/>
          <w:lang w:bidi="ar-EG"/>
        </w:rPr>
        <w:t>،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 وبين الدور التعليمي الذي تقدمه لطلابها لنشر هذا العلم والإنتفاع به</w:t>
      </w:r>
      <w:r w:rsidR="002F2A22">
        <w:rPr>
          <w:rFonts w:cs="Simplified Arabic" w:hint="cs"/>
          <w:sz w:val="32"/>
          <w:szCs w:val="32"/>
          <w:rtl/>
          <w:lang w:bidi="ar-EG"/>
        </w:rPr>
        <w:t>،</w:t>
      </w:r>
      <w:r w:rsidR="00AF3F12">
        <w:rPr>
          <w:rFonts w:cs="Simplified Arabic" w:hint="cs"/>
          <w:sz w:val="32"/>
          <w:szCs w:val="32"/>
          <w:rtl/>
          <w:lang w:bidi="ar-EG"/>
        </w:rPr>
        <w:t xml:space="preserve"> بالإضافة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 إلى الدور الأخلاقي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 w:hint="cs"/>
          <w:sz w:val="32"/>
          <w:szCs w:val="32"/>
          <w:rtl/>
          <w:lang w:bidi="ar-EG"/>
        </w:rPr>
        <w:t>في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نشر الأخلاق ليس فقط في ممارساتها وإنما أيضاً في سياساتها وفي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>كل ما تدعو إليه. الجامعة مسئولة عن الالتزام الخلقي في الأداء، ومسئولة أيض</w:t>
      </w:r>
      <w:r w:rsidR="00170BA8" w:rsidRPr="00170BA8">
        <w:rPr>
          <w:rFonts w:cs="Simplified Arabic"/>
          <w:sz w:val="32"/>
          <w:szCs w:val="32"/>
          <w:rtl/>
          <w:lang w:bidi="ar-EG"/>
        </w:rPr>
        <w:t>اً عن تنمية الالتزام الخلقي بين</w:t>
      </w:r>
      <w:r w:rsidR="00170BA8"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>الطلاب.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9175CF" w:rsidRDefault="009175CF" w:rsidP="00AA1D29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</w:p>
    <w:p w:rsidR="00BC5264" w:rsidRDefault="00BC5264" w:rsidP="009175CF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</w:p>
    <w:p w:rsidR="00EE39B2" w:rsidRPr="007F5A5F" w:rsidRDefault="00EE39B2" w:rsidP="00BC5264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  <w:r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lastRenderedPageBreak/>
        <w:t xml:space="preserve">أهمية الأخلاق: </w:t>
      </w:r>
    </w:p>
    <w:p w:rsidR="00EE39B2" w:rsidRPr="00170BA8" w:rsidRDefault="00EE39B2" w:rsidP="00E44A00">
      <w:pPr>
        <w:bidi/>
        <w:spacing w:after="0" w:line="360" w:lineRule="auto"/>
        <w:jc w:val="both"/>
        <w:rPr>
          <w:rFonts w:cs="Simplified Arabic"/>
          <w:sz w:val="32"/>
          <w:szCs w:val="32"/>
          <w:rtl/>
          <w:lang w:bidi="ar-EG"/>
        </w:rPr>
      </w:pPr>
      <w:r w:rsidRPr="00170BA8">
        <w:rPr>
          <w:rFonts w:cs="Simplified Arabic"/>
          <w:sz w:val="32"/>
          <w:szCs w:val="32"/>
          <w:rtl/>
          <w:lang w:bidi="ar-EG"/>
        </w:rPr>
        <w:t>الأخلاق ضرورة من ضرورات الحياة المتحضرة، ومتطلباً أساسيا</w:t>
      </w:r>
      <w:r w:rsidRPr="00170BA8">
        <w:rPr>
          <w:rFonts w:cs="Simplified Arabic" w:hint="cs"/>
          <w:sz w:val="32"/>
          <w:szCs w:val="32"/>
          <w:rtl/>
          <w:lang w:bidi="ar-EG"/>
        </w:rPr>
        <w:t>ً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لتنظيم المجتمع واستقراره، وغيابها يعني غلبة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>شريعة الغاب حيث " القوة هي الحق " وليس " الحق هو القوة</w:t>
      </w:r>
      <w:r w:rsidR="00E44A00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" </w:t>
      </w:r>
      <w:r w:rsidRPr="00170BA8">
        <w:rPr>
          <w:rFonts w:cs="Simplified Arabic"/>
          <w:sz w:val="32"/>
          <w:szCs w:val="32"/>
          <w:rtl/>
          <w:lang w:bidi="ar-EG"/>
        </w:rPr>
        <w:t>ويكون من المفيد لل</w:t>
      </w:r>
      <w:r w:rsidR="00170BA8">
        <w:rPr>
          <w:rFonts w:cs="Simplified Arabic"/>
          <w:sz w:val="32"/>
          <w:szCs w:val="32"/>
          <w:rtl/>
          <w:lang w:bidi="ar-EG"/>
        </w:rPr>
        <w:t>غاية أن يكون للكلية أو أى مؤسسة</w:t>
      </w:r>
      <w:r w:rsidR="00170BA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E44A00">
        <w:rPr>
          <w:rFonts w:cs="Simplified Arabic" w:hint="cs"/>
          <w:sz w:val="32"/>
          <w:szCs w:val="32"/>
          <w:rtl/>
          <w:lang w:bidi="ar-EG"/>
        </w:rPr>
        <w:t>أ</w:t>
      </w:r>
      <w:r w:rsidRPr="00170BA8">
        <w:rPr>
          <w:rFonts w:cs="Simplified Arabic"/>
          <w:sz w:val="32"/>
          <w:szCs w:val="32"/>
          <w:rtl/>
          <w:lang w:bidi="ar-EG"/>
        </w:rPr>
        <w:t>كاديمية مجموعة المعايير الأخلاقية التي تلتزم بها وتلزم بها العاملين بها في</w:t>
      </w:r>
      <w:r w:rsidR="00170BA8">
        <w:rPr>
          <w:rFonts w:cs="Simplified Arabic"/>
          <w:sz w:val="32"/>
          <w:szCs w:val="32"/>
          <w:rtl/>
          <w:lang w:bidi="ar-EG"/>
        </w:rPr>
        <w:t xml:space="preserve"> ميثاق مكتوب يتضمن تلك المعايير</w:t>
      </w:r>
      <w:r w:rsidR="00E44A00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>ويكون مرجعاً ومرشداً لهم جميعاً وأساساً لتقييم سلوكهم أو لمحاسبتهم</w:t>
      </w:r>
      <w:r w:rsidRPr="00170BA8">
        <w:rPr>
          <w:rFonts w:cs="Simplified Arabic"/>
          <w:b/>
          <w:bCs/>
          <w:sz w:val="32"/>
          <w:szCs w:val="32"/>
          <w:rtl/>
          <w:lang w:bidi="ar-EG"/>
        </w:rPr>
        <w:t>.</w:t>
      </w:r>
      <w:r w:rsidR="00E44A00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EE39B2" w:rsidRPr="007F5A5F" w:rsidRDefault="00EE39B2" w:rsidP="00AA1D29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  <w:r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الميثاق الأخلاقي</w:t>
      </w:r>
      <w:r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:</w:t>
      </w:r>
      <w:r w:rsidR="00E44A00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</w:t>
      </w:r>
    </w:p>
    <w:p w:rsidR="00EE39B2" w:rsidRPr="00170BA8" w:rsidRDefault="00EE39B2" w:rsidP="00EE39B2">
      <w:pPr>
        <w:bidi/>
        <w:spacing w:after="0" w:line="360" w:lineRule="auto"/>
        <w:jc w:val="both"/>
        <w:rPr>
          <w:rFonts w:cs="Simplified Arabic"/>
          <w:sz w:val="32"/>
          <w:szCs w:val="32"/>
          <w:lang w:bidi="ar-EG"/>
        </w:rPr>
      </w:pPr>
      <w:r w:rsidRPr="00170BA8">
        <w:rPr>
          <w:rFonts w:cs="Simplified Arabic"/>
          <w:sz w:val="32"/>
          <w:szCs w:val="32"/>
          <w:rtl/>
          <w:lang w:bidi="ar-EG"/>
        </w:rPr>
        <w:t>هو مجموعة القيم العليا التي تسعى الجامعة أو العاملون بها الى الالتزام بها أثناء ممارسة العمل، ويحدد الميثاق</w:t>
      </w:r>
      <w:r w:rsidRPr="00170BA8">
        <w:rPr>
          <w:rFonts w:cs="Simplified Arabic"/>
          <w:sz w:val="32"/>
          <w:szCs w:val="32"/>
          <w:lang w:bidi="ar-EG"/>
        </w:rPr>
        <w:t xml:space="preserve"> </w:t>
      </w:r>
      <w:r w:rsidRPr="00170BA8">
        <w:rPr>
          <w:rFonts w:cs="Simplified Arabic"/>
          <w:sz w:val="32"/>
          <w:szCs w:val="32"/>
          <w:rtl/>
          <w:lang w:bidi="ar-EG"/>
        </w:rPr>
        <w:t>القواعد الواجبة في السلوك المتوقع وفي السلوك المحرم أيضا</w:t>
      </w:r>
      <w:r w:rsidRPr="00170BA8">
        <w:rPr>
          <w:rFonts w:cs="Simplified Arabic"/>
          <w:sz w:val="32"/>
          <w:szCs w:val="32"/>
          <w:lang w:bidi="ar-EG"/>
        </w:rPr>
        <w:t>.</w:t>
      </w:r>
    </w:p>
    <w:p w:rsidR="00EE39B2" w:rsidRPr="00170BA8" w:rsidRDefault="00EE39B2" w:rsidP="00E44A00">
      <w:pPr>
        <w:bidi/>
        <w:spacing w:after="0" w:line="360" w:lineRule="auto"/>
        <w:jc w:val="both"/>
        <w:rPr>
          <w:rFonts w:cs="Simplified Arabic"/>
          <w:sz w:val="32"/>
          <w:szCs w:val="32"/>
          <w:lang w:bidi="ar-EG"/>
        </w:rPr>
      </w:pPr>
      <w:r w:rsidRPr="00170BA8">
        <w:rPr>
          <w:rFonts w:cs="Simplified Arabic"/>
          <w:sz w:val="32"/>
          <w:szCs w:val="32"/>
          <w:rtl/>
          <w:lang w:bidi="ar-EG"/>
        </w:rPr>
        <w:t>ويقصد بالقيم العليا ذلك التنظيم الخاص لخبرة الإنسان بما يعمل على تكوين الضمير الاجتماعي، وتوجيه السلوك في المواقف المختلفة وفق المعايير السائدة في المجتمع</w:t>
      </w:r>
      <w:r w:rsidR="00E44A00">
        <w:rPr>
          <w:rFonts w:cs="Simplified Arabic" w:hint="cs"/>
          <w:sz w:val="32"/>
          <w:szCs w:val="32"/>
          <w:rtl/>
          <w:lang w:bidi="ar-EG"/>
        </w:rPr>
        <w:t>،</w:t>
      </w:r>
      <w:r w:rsidRPr="00170BA8">
        <w:rPr>
          <w:rFonts w:cs="Simplified Arabic"/>
          <w:sz w:val="32"/>
          <w:szCs w:val="32"/>
          <w:rtl/>
          <w:lang w:bidi="ar-EG"/>
        </w:rPr>
        <w:t xml:space="preserve"> ومثال ذلك قيم الصدق في القول والإخلاص في العمل وعدم السرقة. </w:t>
      </w:r>
    </w:p>
    <w:p w:rsidR="00EE39B2" w:rsidRPr="007F5A5F" w:rsidRDefault="00EE39B2" w:rsidP="00AA1D29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lang w:bidi="ar-EG"/>
        </w:rPr>
      </w:pPr>
      <w:r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الفوائد المترتبة على الالتزام</w:t>
      </w:r>
      <w:r w:rsidR="000172E4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بالميثاق</w:t>
      </w:r>
      <w:r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الأخلاقى فى الجامعة</w:t>
      </w:r>
      <w:r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:</w:t>
      </w:r>
    </w:p>
    <w:p w:rsidR="00623331" w:rsidRDefault="00EE39B2" w:rsidP="00E44A00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ind w:hanging="360"/>
        <w:jc w:val="both"/>
        <w:rPr>
          <w:rFonts w:cs="Simplified Arabic"/>
          <w:sz w:val="32"/>
          <w:szCs w:val="32"/>
          <w:lang w:bidi="ar-EG"/>
        </w:rPr>
      </w:pPr>
      <w:r w:rsidRPr="00623331">
        <w:rPr>
          <w:rFonts w:cs="Simplified Arabic"/>
          <w:sz w:val="32"/>
          <w:szCs w:val="32"/>
          <w:rtl/>
          <w:lang w:bidi="ar-EG"/>
        </w:rPr>
        <w:t xml:space="preserve">الاهتمام بالأخلاق يسهم فى تحسين المجتمع ككل، فتتراجع الممارسات الظالمة، وتتوافر الفرص المتكافئة للناس، وتنفذ الأعمال بواسطة الأعلى كفاءة، وتستخدم الموارد </w:t>
      </w:r>
      <w:r w:rsidRPr="00623331">
        <w:rPr>
          <w:rFonts w:cs="Simplified Arabic"/>
          <w:sz w:val="32"/>
          <w:szCs w:val="32"/>
          <w:rtl/>
          <w:lang w:bidi="ar-EG"/>
        </w:rPr>
        <w:lastRenderedPageBreak/>
        <w:t>المحدودة فيما</w:t>
      </w:r>
      <w:r w:rsidRPr="00623331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623331">
        <w:rPr>
          <w:rFonts w:cs="Simplified Arabic"/>
          <w:sz w:val="32"/>
          <w:szCs w:val="32"/>
          <w:rtl/>
          <w:lang w:bidi="ar-EG"/>
        </w:rPr>
        <w:t>هو أكـثر نفعـاً، ويقطع الطريق على الطفيليين</w:t>
      </w:r>
      <w:r w:rsidR="00170BA8" w:rsidRPr="00623331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623331">
        <w:rPr>
          <w:rFonts w:cs="Simplified Arabic"/>
          <w:sz w:val="32"/>
          <w:szCs w:val="32"/>
          <w:rtl/>
          <w:lang w:bidi="ar-EG"/>
        </w:rPr>
        <w:t>والمتربّحين تدريجياً، ويتسع بالتدريج أيضـاً، أمام المجتهدين</w:t>
      </w:r>
      <w:r w:rsidR="00E44A00">
        <w:rPr>
          <w:rFonts w:cs="Simplified Arabic"/>
          <w:sz w:val="32"/>
          <w:szCs w:val="32"/>
          <w:rtl/>
          <w:lang w:bidi="ar-EG"/>
        </w:rPr>
        <w:t xml:space="preserve">. كل هذا وغيره يتحقق إذا </w:t>
      </w:r>
      <w:r w:rsidR="00E44A00">
        <w:rPr>
          <w:rFonts w:cs="Simplified Arabic" w:hint="cs"/>
          <w:sz w:val="32"/>
          <w:szCs w:val="32"/>
          <w:rtl/>
          <w:lang w:bidi="ar-EG"/>
        </w:rPr>
        <w:t>إ</w:t>
      </w:r>
      <w:r w:rsidRPr="00623331">
        <w:rPr>
          <w:rFonts w:cs="Simplified Arabic"/>
          <w:sz w:val="32"/>
          <w:szCs w:val="32"/>
          <w:rtl/>
          <w:lang w:bidi="ar-EG"/>
        </w:rPr>
        <w:t>لتزم الجميع بالأخلا</w:t>
      </w:r>
      <w:r w:rsidRPr="00623331">
        <w:rPr>
          <w:rFonts w:cs="Simplified Arabic" w:hint="cs"/>
          <w:sz w:val="32"/>
          <w:szCs w:val="32"/>
          <w:rtl/>
          <w:lang w:bidi="ar-EG"/>
        </w:rPr>
        <w:t>ق.</w:t>
      </w:r>
      <w:r w:rsidRPr="00623331">
        <w:rPr>
          <w:rFonts w:cs="Simplified Arabic"/>
          <w:sz w:val="32"/>
          <w:szCs w:val="32"/>
          <w:rtl/>
          <w:lang w:bidi="ar-EG"/>
        </w:rPr>
        <w:t xml:space="preserve"> </w:t>
      </w:r>
    </w:p>
    <w:p w:rsidR="00623331" w:rsidRDefault="00EE39B2" w:rsidP="00A814B1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ind w:hanging="360"/>
        <w:jc w:val="both"/>
        <w:rPr>
          <w:rFonts w:cs="Simplified Arabic"/>
          <w:sz w:val="32"/>
          <w:szCs w:val="32"/>
          <w:lang w:bidi="ar-EG"/>
        </w:rPr>
      </w:pPr>
      <w:r w:rsidRPr="00623331">
        <w:rPr>
          <w:rFonts w:cs="Simplified Arabic"/>
          <w:sz w:val="32"/>
          <w:szCs w:val="32"/>
          <w:rtl/>
          <w:lang w:bidi="ar-EG"/>
        </w:rPr>
        <w:t>الالتزام بأخلاقيات العمل يسهم فى شيوع الرضا الاجتماعى بين غالبية الناس كن</w:t>
      </w:r>
      <w:r w:rsidR="00170BA8" w:rsidRPr="00623331">
        <w:rPr>
          <w:rFonts w:cs="Simplified Arabic"/>
          <w:sz w:val="32"/>
          <w:szCs w:val="32"/>
          <w:rtl/>
          <w:lang w:bidi="ar-EG"/>
        </w:rPr>
        <w:t xml:space="preserve">تيجة لعدالة التعامل والمعاملات </w:t>
      </w:r>
      <w:r w:rsidR="00A814B1">
        <w:rPr>
          <w:rFonts w:cs="Simplified Arabic"/>
          <w:sz w:val="32"/>
          <w:szCs w:val="32"/>
          <w:rtl/>
          <w:lang w:bidi="ar-EG"/>
        </w:rPr>
        <w:t>والعقود و</w:t>
      </w:r>
      <w:r w:rsidR="00A814B1">
        <w:rPr>
          <w:rFonts w:cs="Simplified Arabic" w:hint="cs"/>
          <w:sz w:val="32"/>
          <w:szCs w:val="32"/>
          <w:rtl/>
          <w:lang w:bidi="ar-EG"/>
        </w:rPr>
        <w:t>إ</w:t>
      </w:r>
      <w:r w:rsidRPr="00623331">
        <w:rPr>
          <w:rFonts w:cs="Simplified Arabic"/>
          <w:sz w:val="32"/>
          <w:szCs w:val="32"/>
          <w:rtl/>
          <w:lang w:bidi="ar-EG"/>
        </w:rPr>
        <w:t>سناد الأعمال وتوزيع الثرو</w:t>
      </w:r>
      <w:r w:rsidR="00170BA8" w:rsidRPr="00623331">
        <w:rPr>
          <w:rFonts w:cs="Simplified Arabic"/>
          <w:sz w:val="32"/>
          <w:szCs w:val="32"/>
          <w:rtl/>
          <w:lang w:bidi="ar-EG"/>
        </w:rPr>
        <w:t>ة وربط الدخول بالمجهود، ... الخ</w:t>
      </w:r>
      <w:r w:rsidR="00A814B1">
        <w:rPr>
          <w:rFonts w:cs="Simplified Arabic" w:hint="cs"/>
          <w:sz w:val="32"/>
          <w:szCs w:val="32"/>
          <w:rtl/>
          <w:lang w:bidi="ar-EG"/>
        </w:rPr>
        <w:t xml:space="preserve">. </w:t>
      </w:r>
    </w:p>
    <w:p w:rsidR="00623331" w:rsidRDefault="00EE39B2" w:rsidP="00A814B1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ind w:hanging="360"/>
        <w:jc w:val="both"/>
        <w:rPr>
          <w:rFonts w:cs="Simplified Arabic"/>
          <w:sz w:val="32"/>
          <w:szCs w:val="32"/>
          <w:lang w:bidi="ar-EG"/>
        </w:rPr>
      </w:pPr>
      <w:r w:rsidRPr="00623331">
        <w:rPr>
          <w:rFonts w:cs="Simplified Arabic"/>
          <w:sz w:val="32"/>
          <w:szCs w:val="32"/>
          <w:rtl/>
          <w:lang w:bidi="ar-EG"/>
        </w:rPr>
        <w:t xml:space="preserve"> أخلاقيات العمل تدعم البيئة</w:t>
      </w:r>
      <w:r w:rsidR="00A814B1">
        <w:rPr>
          <w:rFonts w:cs="Simplified Arabic"/>
          <w:sz w:val="32"/>
          <w:szCs w:val="32"/>
          <w:rtl/>
          <w:lang w:bidi="ar-EG"/>
        </w:rPr>
        <w:t xml:space="preserve"> المواتية لروح الفريق وزيادة ال</w:t>
      </w:r>
      <w:r w:rsidR="00A814B1">
        <w:rPr>
          <w:rFonts w:cs="Simplified Arabic" w:hint="cs"/>
          <w:sz w:val="32"/>
          <w:szCs w:val="32"/>
          <w:rtl/>
          <w:lang w:bidi="ar-EG"/>
        </w:rPr>
        <w:t>إ</w:t>
      </w:r>
      <w:r w:rsidRPr="00623331">
        <w:rPr>
          <w:rFonts w:cs="Simplified Arabic"/>
          <w:sz w:val="32"/>
          <w:szCs w:val="32"/>
          <w:rtl/>
          <w:lang w:bidi="ar-EG"/>
        </w:rPr>
        <w:t>نتاجية، وهو</w:t>
      </w:r>
      <w:r w:rsidR="00170BA8" w:rsidRPr="00623331">
        <w:rPr>
          <w:rFonts w:cs="Simplified Arabic"/>
          <w:sz w:val="32"/>
          <w:szCs w:val="32"/>
          <w:rtl/>
          <w:lang w:bidi="ar-EG"/>
        </w:rPr>
        <w:t xml:space="preserve"> ما يعود بالنفع على الفرد وعلى </w:t>
      </w:r>
      <w:r w:rsidRPr="00623331">
        <w:rPr>
          <w:rFonts w:cs="Simplified Arabic"/>
          <w:sz w:val="32"/>
          <w:szCs w:val="32"/>
          <w:rtl/>
          <w:lang w:bidi="ar-EG"/>
        </w:rPr>
        <w:t>المنظمة وعلى المجتمع.</w:t>
      </w:r>
      <w:r w:rsidR="00A814B1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623331" w:rsidRDefault="00A814B1" w:rsidP="00A814B1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ind w:hanging="360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إ</w:t>
      </w:r>
      <w:r w:rsidR="00EE39B2" w:rsidRPr="00623331">
        <w:rPr>
          <w:rFonts w:cs="Simplified Arabic"/>
          <w:sz w:val="32"/>
          <w:szCs w:val="32"/>
          <w:rtl/>
          <w:lang w:bidi="ar-EG"/>
        </w:rPr>
        <w:t>دارة أخلاقيات العمل بكفاءة تشعر العاملين والأساتذة بالثقة بالنفس، والثقة</w:t>
      </w:r>
      <w:r w:rsidR="00170BA8" w:rsidRPr="00623331">
        <w:rPr>
          <w:rFonts w:cs="Simplified Arabic"/>
          <w:sz w:val="32"/>
          <w:szCs w:val="32"/>
          <w:rtl/>
          <w:lang w:bidi="ar-EG"/>
        </w:rPr>
        <w:t xml:space="preserve"> فى العمل وبأنهم يقفون على أرض </w:t>
      </w:r>
      <w:r w:rsidR="00EE39B2" w:rsidRPr="00623331">
        <w:rPr>
          <w:rFonts w:cs="Simplified Arabic"/>
          <w:sz w:val="32"/>
          <w:szCs w:val="32"/>
          <w:rtl/>
          <w:lang w:bidi="ar-EG"/>
        </w:rPr>
        <w:t>صلبة ونـزيهة وشريفة، وكل هذا يقلل القلق والتوتر والضغوط ويحقق المزيد</w:t>
      </w:r>
      <w:r w:rsidR="00170BA8" w:rsidRPr="00623331">
        <w:rPr>
          <w:rFonts w:cs="Simplified Arabic"/>
          <w:sz w:val="32"/>
          <w:szCs w:val="32"/>
          <w:rtl/>
          <w:lang w:bidi="ar-EG"/>
        </w:rPr>
        <w:t xml:space="preserve"> من الاستقرار والراحة النفسية.</w:t>
      </w: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623331" w:rsidRDefault="00EE39B2" w:rsidP="00A814B1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ind w:hanging="360"/>
        <w:jc w:val="both"/>
        <w:rPr>
          <w:rFonts w:cs="Simplified Arabic"/>
          <w:sz w:val="32"/>
          <w:szCs w:val="32"/>
          <w:lang w:bidi="ar-EG"/>
        </w:rPr>
      </w:pPr>
      <w:r w:rsidRPr="00623331">
        <w:rPr>
          <w:rFonts w:cs="Simplified Arabic"/>
          <w:sz w:val="32"/>
          <w:szCs w:val="32"/>
          <w:rtl/>
          <w:lang w:bidi="ar-EG"/>
        </w:rPr>
        <w:t>إن الالتزام الخلق</w:t>
      </w:r>
      <w:r w:rsidR="00A814B1">
        <w:rPr>
          <w:rFonts w:cs="Simplified Arabic" w:hint="cs"/>
          <w:sz w:val="32"/>
          <w:szCs w:val="32"/>
          <w:rtl/>
          <w:lang w:bidi="ar-EG"/>
        </w:rPr>
        <w:t>ي</w:t>
      </w:r>
      <w:r w:rsidRPr="00623331">
        <w:rPr>
          <w:rFonts w:cs="Simplified Arabic"/>
          <w:sz w:val="32"/>
          <w:szCs w:val="32"/>
          <w:rtl/>
          <w:lang w:bidi="ar-EG"/>
        </w:rPr>
        <w:t xml:space="preserve"> ف</w:t>
      </w:r>
      <w:r w:rsidR="00A814B1">
        <w:rPr>
          <w:rFonts w:cs="Simplified Arabic" w:hint="cs"/>
          <w:sz w:val="32"/>
          <w:szCs w:val="32"/>
          <w:rtl/>
          <w:lang w:bidi="ar-EG"/>
        </w:rPr>
        <w:t>ي</w:t>
      </w:r>
      <w:r w:rsidRPr="00623331">
        <w:rPr>
          <w:rFonts w:cs="Simplified Arabic"/>
          <w:sz w:val="32"/>
          <w:szCs w:val="32"/>
          <w:rtl/>
          <w:lang w:bidi="ar-EG"/>
        </w:rPr>
        <w:t xml:space="preserve"> المنظمة يؤمنها ضد المخاطر بدرجة كبيرة، حيث يكون</w:t>
      </w:r>
      <w:r w:rsidR="00170BA8" w:rsidRPr="00623331">
        <w:rPr>
          <w:rFonts w:cs="Simplified Arabic"/>
          <w:sz w:val="32"/>
          <w:szCs w:val="32"/>
          <w:rtl/>
          <w:lang w:bidi="ar-EG"/>
        </w:rPr>
        <w:t xml:space="preserve"> هناك التزام بالشرعية، وابتعاد </w:t>
      </w:r>
      <w:r w:rsidRPr="00623331">
        <w:rPr>
          <w:rFonts w:cs="Simplified Arabic"/>
          <w:sz w:val="32"/>
          <w:szCs w:val="32"/>
          <w:rtl/>
          <w:lang w:bidi="ar-EG"/>
        </w:rPr>
        <w:t>عن المخالفات، أو الجرائم، والتمسك بالقانون، فالقانون من قبل</w:t>
      </w:r>
      <w:r w:rsidR="00170BA8" w:rsidRPr="00623331">
        <w:rPr>
          <w:rFonts w:cs="Simplified Arabic"/>
          <w:sz w:val="32"/>
          <w:szCs w:val="32"/>
          <w:rtl/>
          <w:lang w:bidi="ar-EG"/>
        </w:rPr>
        <w:t xml:space="preserve"> ومن بعد ليس إلا قيمة أخلاقية. </w:t>
      </w:r>
    </w:p>
    <w:p w:rsidR="00AA1D29" w:rsidRDefault="00EE39B2" w:rsidP="00640EC3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ind w:hanging="360"/>
        <w:jc w:val="both"/>
        <w:rPr>
          <w:rFonts w:cs="Simplified Arabic"/>
          <w:sz w:val="32"/>
          <w:szCs w:val="32"/>
          <w:lang w:bidi="ar-EG"/>
        </w:rPr>
      </w:pPr>
      <w:r w:rsidRPr="00623331">
        <w:rPr>
          <w:rFonts w:cs="Simplified Arabic"/>
          <w:sz w:val="32"/>
          <w:szCs w:val="32"/>
          <w:rtl/>
          <w:lang w:bidi="ar-EG"/>
        </w:rPr>
        <w:lastRenderedPageBreak/>
        <w:t xml:space="preserve"> الالتزام بأخلاقيات العمل يدعم عدداً من البرامج الأخرى الهامة مثل برامج </w:t>
      </w:r>
      <w:r w:rsidR="00170BA8" w:rsidRPr="00623331">
        <w:rPr>
          <w:rFonts w:cs="Simplified Arabic"/>
          <w:sz w:val="32"/>
          <w:szCs w:val="32"/>
          <w:rtl/>
          <w:lang w:bidi="ar-EG"/>
        </w:rPr>
        <w:t xml:space="preserve">التنمية البشرية، وبرامج الجودة </w:t>
      </w:r>
      <w:r w:rsidRPr="00623331">
        <w:rPr>
          <w:rFonts w:cs="Simplified Arabic"/>
          <w:sz w:val="32"/>
          <w:szCs w:val="32"/>
          <w:rtl/>
          <w:lang w:bidi="ar-EG"/>
        </w:rPr>
        <w:t xml:space="preserve">الشاملة، وبرامج التخطيط الإستراتيجي، وكل هذا يصب فى اتجاه </w:t>
      </w:r>
      <w:r w:rsidR="007F5A5F" w:rsidRPr="00623331">
        <w:rPr>
          <w:rFonts w:cs="Simplified Arabic"/>
          <w:sz w:val="32"/>
          <w:szCs w:val="32"/>
          <w:rtl/>
          <w:lang w:bidi="ar-EG"/>
        </w:rPr>
        <w:t>دعم المنظمة وتنميتهـا ونجاحها.</w:t>
      </w:r>
      <w:r w:rsidR="00640EC3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AA1D29" w:rsidRDefault="00EE39B2" w:rsidP="00640EC3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ind w:hanging="360"/>
        <w:jc w:val="both"/>
        <w:rPr>
          <w:rFonts w:cs="Simplified Arabic"/>
          <w:sz w:val="32"/>
          <w:szCs w:val="32"/>
          <w:lang w:bidi="ar-EG"/>
        </w:rPr>
      </w:pPr>
      <w:r w:rsidRPr="00AA1D29">
        <w:rPr>
          <w:rFonts w:cs="Simplified Arabic"/>
          <w:sz w:val="32"/>
          <w:szCs w:val="32"/>
          <w:rtl/>
          <w:lang w:bidi="ar-EG"/>
        </w:rPr>
        <w:t xml:space="preserve"> إن الالتزام بمواثيق أخلاقية صارمة يدفع المتعاملين إلى اللجوء ف</w:t>
      </w:r>
      <w:r w:rsidR="00640EC3">
        <w:rPr>
          <w:rFonts w:cs="Simplified Arabic" w:hint="cs"/>
          <w:sz w:val="32"/>
          <w:szCs w:val="32"/>
          <w:rtl/>
          <w:lang w:bidi="ar-EG"/>
        </w:rPr>
        <w:t>ي</w:t>
      </w:r>
      <w:r w:rsidRPr="00AA1D29">
        <w:rPr>
          <w:rFonts w:cs="Simplified Arabic"/>
          <w:sz w:val="32"/>
          <w:szCs w:val="32"/>
          <w:rtl/>
          <w:lang w:bidi="ar-EG"/>
        </w:rPr>
        <w:t xml:space="preserve"> تعاملاتهم إلى الجهات الملتزمة أخلاقياً، وبالتال</w:t>
      </w:r>
      <w:r w:rsidR="00640EC3">
        <w:rPr>
          <w:rFonts w:cs="Simplified Arabic" w:hint="cs"/>
          <w:sz w:val="32"/>
          <w:szCs w:val="32"/>
          <w:rtl/>
          <w:lang w:bidi="ar-EG"/>
        </w:rPr>
        <w:t>ي</w:t>
      </w:r>
      <w:r w:rsidRPr="00AA1D29">
        <w:rPr>
          <w:rFonts w:cs="Simplified Arabic"/>
          <w:sz w:val="32"/>
          <w:szCs w:val="32"/>
          <w:rtl/>
          <w:lang w:bidi="ar-EG"/>
        </w:rPr>
        <w:t xml:space="preserve"> تنجح الممارسة الجيدة أو الصحيحة ف</w:t>
      </w:r>
      <w:r w:rsidR="00640EC3">
        <w:rPr>
          <w:rFonts w:cs="Simplified Arabic" w:hint="cs"/>
          <w:sz w:val="32"/>
          <w:szCs w:val="32"/>
          <w:rtl/>
          <w:lang w:bidi="ar-EG"/>
        </w:rPr>
        <w:t>ي</w:t>
      </w:r>
      <w:r w:rsidRPr="00AA1D29">
        <w:rPr>
          <w:rFonts w:cs="Simplified Arabic"/>
          <w:sz w:val="32"/>
          <w:szCs w:val="32"/>
          <w:rtl/>
          <w:lang w:bidi="ar-EG"/>
        </w:rPr>
        <w:t xml:space="preserve"> طرد الممارسة السيئة من ساحة الأعمال.</w:t>
      </w:r>
      <w:r w:rsidR="00640EC3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82491F" w:rsidRDefault="00AA1D29" w:rsidP="00175719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ind w:hanging="360"/>
        <w:jc w:val="both"/>
        <w:rPr>
          <w:rFonts w:cs="Simplified Arabic"/>
          <w:sz w:val="32"/>
          <w:szCs w:val="32"/>
          <w:lang w:bidi="ar-EG"/>
        </w:rPr>
      </w:pPr>
      <w:r w:rsidRPr="00AA1D29">
        <w:rPr>
          <w:rFonts w:cs="Simplified Arabic"/>
          <w:sz w:val="32"/>
          <w:szCs w:val="32"/>
          <w:rtl/>
          <w:lang w:bidi="ar-EG"/>
        </w:rPr>
        <w:t>إن</w:t>
      </w:r>
      <w:r w:rsidR="00EE39B2" w:rsidRPr="00AA1D29">
        <w:rPr>
          <w:rFonts w:cs="Simplified Arabic"/>
          <w:sz w:val="32"/>
          <w:szCs w:val="32"/>
          <w:rtl/>
          <w:lang w:bidi="ar-EG"/>
        </w:rPr>
        <w:t xml:space="preserve"> وجود ميثاق أخلاق</w:t>
      </w:r>
      <w:r w:rsidR="00175719">
        <w:rPr>
          <w:rFonts w:cs="Simplified Arabic" w:hint="cs"/>
          <w:sz w:val="32"/>
          <w:szCs w:val="32"/>
          <w:rtl/>
          <w:lang w:bidi="ar-EG"/>
        </w:rPr>
        <w:t>ي</w:t>
      </w:r>
      <w:r w:rsidR="00EE39B2" w:rsidRPr="00AA1D29">
        <w:rPr>
          <w:rFonts w:cs="Simplified Arabic"/>
          <w:sz w:val="32"/>
          <w:szCs w:val="32"/>
          <w:rtl/>
          <w:lang w:bidi="ar-EG"/>
        </w:rPr>
        <w:t xml:space="preserve"> تلتزم به المهنة أو المنظمة يكون بمثابة دليل أو مر</w:t>
      </w:r>
      <w:r w:rsidR="00170BA8" w:rsidRPr="00AA1D29">
        <w:rPr>
          <w:rFonts w:cs="Simplified Arabic"/>
          <w:sz w:val="32"/>
          <w:szCs w:val="32"/>
          <w:rtl/>
          <w:lang w:bidi="ar-EG"/>
        </w:rPr>
        <w:t>جع يسترشد به الجميع ليس فقط ف</w:t>
      </w:r>
      <w:r w:rsidR="00175719">
        <w:rPr>
          <w:rFonts w:cs="Simplified Arabic" w:hint="cs"/>
          <w:sz w:val="32"/>
          <w:szCs w:val="32"/>
          <w:rtl/>
          <w:lang w:bidi="ar-EG"/>
        </w:rPr>
        <w:t>ي</w:t>
      </w:r>
      <w:r w:rsidR="00170BA8" w:rsidRPr="00AA1D29">
        <w:rPr>
          <w:rFonts w:cs="Simplified Arabic"/>
          <w:sz w:val="32"/>
          <w:szCs w:val="32"/>
          <w:rtl/>
          <w:lang w:bidi="ar-EG"/>
        </w:rPr>
        <w:t xml:space="preserve"> </w:t>
      </w:r>
      <w:r w:rsidR="00175719">
        <w:rPr>
          <w:rFonts w:cs="Simplified Arabic"/>
          <w:sz w:val="32"/>
          <w:szCs w:val="32"/>
          <w:rtl/>
          <w:lang w:bidi="ar-EG"/>
        </w:rPr>
        <w:t>تصرفاتهم، و</w:t>
      </w:r>
      <w:r w:rsidR="00175719">
        <w:rPr>
          <w:rFonts w:cs="Simplified Arabic" w:hint="cs"/>
          <w:sz w:val="32"/>
          <w:szCs w:val="32"/>
          <w:rtl/>
          <w:lang w:bidi="ar-EG"/>
        </w:rPr>
        <w:t>إ</w:t>
      </w:r>
      <w:r w:rsidR="00EE39B2" w:rsidRPr="00AA1D29">
        <w:rPr>
          <w:rFonts w:cs="Simplified Arabic"/>
          <w:sz w:val="32"/>
          <w:szCs w:val="32"/>
          <w:rtl/>
          <w:lang w:bidi="ar-EG"/>
        </w:rPr>
        <w:t>نما أيضاً عندما تثور الخلافات أو يثور الجدل حول ما هو السلوك الواجب الاتباع.</w:t>
      </w:r>
      <w:r w:rsidR="00175719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AA1D29" w:rsidRPr="00AA1D29" w:rsidRDefault="00AA1D29" w:rsidP="00AA1D29">
      <w:pPr>
        <w:pStyle w:val="ListParagraph"/>
        <w:bidi/>
        <w:spacing w:beforeLines="60" w:before="144" w:afterLines="60" w:after="144" w:line="360" w:lineRule="auto"/>
        <w:ind w:left="270"/>
        <w:jc w:val="both"/>
        <w:rPr>
          <w:rFonts w:cs="Simplified Arabic"/>
          <w:sz w:val="32"/>
          <w:szCs w:val="32"/>
          <w:rtl/>
          <w:lang w:bidi="ar-EG"/>
        </w:rPr>
      </w:pPr>
    </w:p>
    <w:p w:rsidR="004F3807" w:rsidRPr="004F3807" w:rsidRDefault="004F3807">
      <w:pPr>
        <w:rPr>
          <w:rFonts w:cs="Simplified Arabic"/>
          <w:b/>
          <w:bCs/>
          <w:color w:val="1F3864" w:themeColor="accent5" w:themeShade="80"/>
          <w:sz w:val="32"/>
          <w:szCs w:val="32"/>
          <w:rtl/>
          <w:lang w:bidi="ar-EG"/>
        </w:rPr>
      </w:pPr>
      <w:r w:rsidRPr="004F3807">
        <w:rPr>
          <w:rFonts w:cs="Simplified Arabic"/>
          <w:b/>
          <w:bCs/>
          <w:color w:val="1F3864" w:themeColor="accent5" w:themeShade="80"/>
          <w:sz w:val="32"/>
          <w:szCs w:val="32"/>
          <w:rtl/>
          <w:lang w:bidi="ar-EG"/>
        </w:rPr>
        <w:br w:type="page"/>
      </w:r>
    </w:p>
    <w:p w:rsidR="000172E4" w:rsidRPr="000172E4" w:rsidRDefault="00C13788" w:rsidP="00C13788">
      <w:pPr>
        <w:bidi/>
        <w:spacing w:after="0" w:line="360" w:lineRule="auto"/>
        <w:jc w:val="center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lang w:bidi="ar-EG"/>
        </w:rPr>
      </w:pP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lastRenderedPageBreak/>
        <w:t xml:space="preserve">محاور تطبيق الميثاق الأخلاقي </w:t>
      </w:r>
    </w:p>
    <w:p w:rsidR="0082491F" w:rsidRPr="00AA1D29" w:rsidRDefault="0082491F" w:rsidP="000E084B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lang w:bidi="ar-EG"/>
        </w:rPr>
      </w:pPr>
      <w:r w:rsidRPr="00C67B84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أولا: ميثاق العمل الأخلاقي والمهني للقيادة الأكاديمية والإدارية</w:t>
      </w:r>
      <w:r w:rsidR="00B44912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</w:t>
      </w:r>
    </w:p>
    <w:p w:rsidR="0082491F" w:rsidRPr="0082491F" w:rsidRDefault="0082491F" w:rsidP="0013374E">
      <w:p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82491F">
        <w:rPr>
          <w:rFonts w:cs="Simplified Arabic"/>
          <w:sz w:val="32"/>
          <w:szCs w:val="32"/>
          <w:rtl/>
        </w:rPr>
        <w:t>تلتزم القيــادة الأكاديميـة والإداريــة في الكلية بالقيــم والمعايير</w:t>
      </w:r>
      <w:r w:rsidR="0013374E">
        <w:rPr>
          <w:rFonts w:cs="Simplified Arabic" w:hint="cs"/>
          <w:sz w:val="32"/>
          <w:szCs w:val="32"/>
          <w:rtl/>
        </w:rPr>
        <w:t xml:space="preserve"> </w:t>
      </w:r>
      <w:r w:rsidRPr="0082491F">
        <w:rPr>
          <w:rFonts w:cs="Simplified Arabic"/>
          <w:sz w:val="32"/>
          <w:szCs w:val="32"/>
          <w:rtl/>
        </w:rPr>
        <w:t>الأخلاقية، وتتعهــد علــى وجــه الخصوص  بما يلي:</w:t>
      </w:r>
      <w:r w:rsidR="00C67B84">
        <w:rPr>
          <w:rFonts w:cs="Simplified Arabic" w:hint="cs"/>
          <w:sz w:val="32"/>
          <w:szCs w:val="32"/>
          <w:rtl/>
        </w:rPr>
        <w:t xml:space="preserve"> 1-</w:t>
      </w:r>
      <w:r w:rsidRPr="0082491F">
        <w:rPr>
          <w:rFonts w:cs="Simplified Arabic"/>
          <w:sz w:val="32"/>
          <w:szCs w:val="32"/>
          <w:rtl/>
        </w:rPr>
        <w:t xml:space="preserve">تجاه الجامعة </w:t>
      </w:r>
      <w:r w:rsidR="00C67B84">
        <w:rPr>
          <w:rFonts w:cs="Simplified Arabic" w:hint="cs"/>
          <w:sz w:val="32"/>
          <w:szCs w:val="32"/>
          <w:rtl/>
        </w:rPr>
        <w:t xml:space="preserve"> </w:t>
      </w:r>
      <w:r w:rsidR="0013374E">
        <w:rPr>
          <w:rFonts w:cs="Simplified Arabic" w:hint="cs"/>
          <w:sz w:val="32"/>
          <w:szCs w:val="32"/>
          <w:rtl/>
          <w:lang w:bidi="ar-EG"/>
        </w:rPr>
        <w:t>2</w:t>
      </w:r>
      <w:r w:rsidR="0013374E">
        <w:rPr>
          <w:rFonts w:cs="Simplified Arabic" w:hint="cs"/>
          <w:sz w:val="32"/>
          <w:szCs w:val="32"/>
          <w:rtl/>
        </w:rPr>
        <w:t>-</w:t>
      </w:r>
      <w:r w:rsidR="00C67B84">
        <w:rPr>
          <w:rFonts w:cs="Simplified Arabic"/>
          <w:sz w:val="32"/>
          <w:szCs w:val="32"/>
          <w:rtl/>
        </w:rPr>
        <w:t>تجاه الز</w:t>
      </w:r>
      <w:r w:rsidR="00C67B84">
        <w:rPr>
          <w:rFonts w:cs="Simplified Arabic" w:hint="cs"/>
          <w:sz w:val="32"/>
          <w:szCs w:val="32"/>
          <w:rtl/>
        </w:rPr>
        <w:t>ملاء  3</w:t>
      </w:r>
      <w:r w:rsidR="0013374E">
        <w:rPr>
          <w:rFonts w:cs="Simplified Arabic" w:hint="cs"/>
          <w:sz w:val="32"/>
          <w:szCs w:val="32"/>
          <w:rtl/>
          <w:lang w:bidi="ar-EG"/>
        </w:rPr>
        <w:t>-</w:t>
      </w:r>
      <w:r w:rsidRPr="0082491F">
        <w:rPr>
          <w:rFonts w:cs="Simplified Arabic"/>
          <w:sz w:val="32"/>
          <w:szCs w:val="32"/>
          <w:rtl/>
        </w:rPr>
        <w:t>تجاه المرؤوسين</w:t>
      </w:r>
    </w:p>
    <w:p w:rsidR="0082491F" w:rsidRPr="00C67B84" w:rsidRDefault="00C67B84" w:rsidP="000E084B">
      <w:pPr>
        <w:bidi/>
        <w:spacing w:beforeLines="60" w:before="144" w:afterLines="60" w:after="144" w:line="360" w:lineRule="auto"/>
        <w:jc w:val="center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  <w:r w:rsidRPr="00C67B84">
        <w:rPr>
          <w:rFonts w:cs="Simplified Arabic" w:hint="cs"/>
          <w:b/>
          <w:bCs/>
          <w:color w:val="1F3864" w:themeColor="accent5" w:themeShade="80"/>
          <w:sz w:val="32"/>
          <w:szCs w:val="32"/>
          <w:rtl/>
          <w:lang w:bidi="ar-EG"/>
        </w:rPr>
        <w:t>1</w:t>
      </w:r>
      <w:r w:rsidR="0082491F" w:rsidRPr="00C67B84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.تجاه الجامعة</w:t>
      </w:r>
    </w:p>
    <w:p w:rsidR="0082491F" w:rsidRPr="0082491F" w:rsidRDefault="0082491F" w:rsidP="00C67B84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82491F">
        <w:rPr>
          <w:rFonts w:cs="Simplified Arabic"/>
          <w:sz w:val="32"/>
          <w:szCs w:val="32"/>
          <w:rtl/>
        </w:rPr>
        <w:t>العمل على تحقيق رؤية ورسالة وأهداف الكلية</w:t>
      </w:r>
      <w:r w:rsidR="00B81B36">
        <w:rPr>
          <w:rFonts w:cs="Simplified Arabic" w:hint="cs"/>
          <w:sz w:val="32"/>
          <w:szCs w:val="32"/>
          <w:rtl/>
        </w:rPr>
        <w:t>.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B81B36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82491F">
        <w:rPr>
          <w:rFonts w:cs="Simplified Arabic"/>
          <w:sz w:val="32"/>
          <w:szCs w:val="32"/>
          <w:rtl/>
        </w:rPr>
        <w:t>تحديد سياسة الكلية و</w:t>
      </w:r>
      <w:r w:rsidR="00B81B36">
        <w:rPr>
          <w:rFonts w:cs="Simplified Arabic" w:hint="cs"/>
          <w:sz w:val="32"/>
          <w:szCs w:val="32"/>
          <w:rtl/>
        </w:rPr>
        <w:t>إ</w:t>
      </w:r>
      <w:r w:rsidRPr="0082491F">
        <w:rPr>
          <w:rFonts w:cs="Simplified Arabic"/>
          <w:sz w:val="32"/>
          <w:szCs w:val="32"/>
          <w:rtl/>
        </w:rPr>
        <w:t>تخاذ القرارات المناسبة وفقاً لأنظمة الجامعة</w:t>
      </w:r>
      <w:r w:rsidR="00B81B36">
        <w:rPr>
          <w:rFonts w:cs="Simplified Arabic" w:hint="cs"/>
          <w:sz w:val="32"/>
          <w:szCs w:val="32"/>
          <w:rtl/>
        </w:rPr>
        <w:t>.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D41A9B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82491F">
        <w:rPr>
          <w:rFonts w:cs="Simplified Arabic"/>
          <w:sz w:val="32"/>
          <w:szCs w:val="32"/>
          <w:rtl/>
        </w:rPr>
        <w:t>التعاون وتقديم النصح والمشورة في إطارها العملي والمؤسسي</w:t>
      </w:r>
      <w:r w:rsidR="00D41A9B">
        <w:rPr>
          <w:rFonts w:cs="Simplified Arabic" w:hint="cs"/>
          <w:sz w:val="32"/>
          <w:szCs w:val="32"/>
          <w:rtl/>
        </w:rPr>
        <w:t>.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D41A9B">
      <w:pPr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82491F">
        <w:rPr>
          <w:rFonts w:cs="Simplified Arabic"/>
          <w:sz w:val="32"/>
          <w:szCs w:val="32"/>
          <w:rtl/>
        </w:rPr>
        <w:t>الالتزام باللوائح والأنظمة والتعليمات والقرارات الصادرة من الجامعة</w:t>
      </w:r>
      <w:r w:rsidR="00D41A9B">
        <w:rPr>
          <w:rFonts w:cs="Simplified Arabic" w:hint="cs"/>
          <w:sz w:val="32"/>
          <w:szCs w:val="32"/>
          <w:rtl/>
        </w:rPr>
        <w:t>.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6C3AA0">
      <w:pPr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82491F">
        <w:rPr>
          <w:rFonts w:cs="Simplified Arabic"/>
          <w:sz w:val="32"/>
          <w:szCs w:val="32"/>
          <w:rtl/>
        </w:rPr>
        <w:t>تحري المصداقية في الأقوال والأفعال والتعاملات</w:t>
      </w:r>
      <w:r w:rsidR="006C3AA0">
        <w:rPr>
          <w:rFonts w:cs="Simplified Arabic" w:hint="cs"/>
          <w:sz w:val="32"/>
          <w:szCs w:val="32"/>
          <w:rtl/>
        </w:rPr>
        <w:t>.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6C3AA0">
      <w:pPr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82491F">
        <w:rPr>
          <w:rFonts w:cs="Simplified Arabic"/>
          <w:sz w:val="32"/>
          <w:szCs w:val="32"/>
          <w:rtl/>
        </w:rPr>
        <w:t>المحافظة على سرية المعلومات المطروحة في المجالس واللجان المشارك بها</w:t>
      </w:r>
      <w:r w:rsidR="006C3AA0">
        <w:rPr>
          <w:rFonts w:cs="Simplified Arabic" w:hint="cs"/>
          <w:sz w:val="32"/>
          <w:szCs w:val="32"/>
          <w:rtl/>
        </w:rPr>
        <w:t>.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505DB1">
      <w:pPr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82491F">
        <w:rPr>
          <w:rFonts w:cs="Simplified Arabic"/>
          <w:sz w:val="32"/>
          <w:szCs w:val="32"/>
          <w:rtl/>
        </w:rPr>
        <w:t>الموضوعية في طرح الأفكار والآراء واحترام أفكار وآراء الآخرين</w:t>
      </w:r>
      <w:r w:rsidR="00505DB1">
        <w:rPr>
          <w:rFonts w:cs="Simplified Arabic" w:hint="cs"/>
          <w:sz w:val="32"/>
          <w:szCs w:val="32"/>
          <w:rtl/>
        </w:rPr>
        <w:t>.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505DB1">
      <w:pPr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82491F">
        <w:rPr>
          <w:rFonts w:cs="Simplified Arabic"/>
          <w:sz w:val="32"/>
          <w:szCs w:val="32"/>
          <w:rtl/>
        </w:rPr>
        <w:t>إعلاء قيمة العمل وجدولة الأعمال وتحديد الأولويات</w:t>
      </w:r>
      <w:r w:rsidR="00505DB1">
        <w:rPr>
          <w:rFonts w:cs="Simplified Arabic" w:hint="cs"/>
          <w:sz w:val="32"/>
          <w:szCs w:val="32"/>
          <w:rtl/>
        </w:rPr>
        <w:t>.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82491F">
      <w:pPr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82491F">
        <w:rPr>
          <w:rFonts w:cs="Simplified Arabic"/>
          <w:sz w:val="32"/>
          <w:szCs w:val="32"/>
          <w:rtl/>
        </w:rPr>
        <w:lastRenderedPageBreak/>
        <w:t xml:space="preserve">المحافظة على سرية الوثائق الحكومية التـي تطـرح داخـل اللجـان ومجالـس الجامعـة التـي يشـارك فيهـا أو نحوهـا وعـدم تصويـر الوثائـق الحكوميـة أو إفشـاء معلوماتهـا أو نشـرها في مواقـع </w:t>
      </w:r>
      <w:r w:rsidR="00EE47DB">
        <w:rPr>
          <w:rFonts w:cs="Simplified Arabic"/>
          <w:sz w:val="32"/>
          <w:szCs w:val="32"/>
          <w:rtl/>
        </w:rPr>
        <w:t xml:space="preserve">التواصـل الاجتماعـي حتـى بعـد </w:t>
      </w:r>
      <w:r w:rsidR="00EE47DB">
        <w:rPr>
          <w:rFonts w:cs="Simplified Arabic" w:hint="cs"/>
          <w:sz w:val="32"/>
          <w:szCs w:val="32"/>
          <w:rtl/>
        </w:rPr>
        <w:t>إ</w:t>
      </w:r>
      <w:r w:rsidRPr="0082491F">
        <w:rPr>
          <w:rFonts w:cs="Simplified Arabic"/>
          <w:sz w:val="32"/>
          <w:szCs w:val="32"/>
          <w:rtl/>
        </w:rPr>
        <w:t>نتهـاء الخدمـة مـا لـم يكـن الكشـف عنهـا مسـموحا</w:t>
      </w:r>
      <w:r w:rsidR="00EE47DB">
        <w:rPr>
          <w:rFonts w:cs="Simplified Arabic" w:hint="cs"/>
          <w:sz w:val="32"/>
          <w:szCs w:val="32"/>
          <w:rtl/>
        </w:rPr>
        <w:t>ً</w:t>
      </w:r>
      <w:r w:rsidRPr="0082491F">
        <w:rPr>
          <w:rFonts w:cs="Simplified Arabic"/>
          <w:sz w:val="32"/>
          <w:szCs w:val="32"/>
          <w:rtl/>
        </w:rPr>
        <w:t xml:space="preserve"> بـه بموجـب النظـام</w:t>
      </w:r>
      <w:r w:rsidRPr="0082491F">
        <w:rPr>
          <w:rFonts w:cs="Simplified Arabic"/>
          <w:b/>
          <w:bCs/>
          <w:sz w:val="32"/>
          <w:szCs w:val="32"/>
          <w:rtl/>
        </w:rPr>
        <w:t>.</w:t>
      </w:r>
      <w:r w:rsidR="00EE47DB">
        <w:rPr>
          <w:rFonts w:cs="Simplified Arabic" w:hint="cs"/>
          <w:sz w:val="32"/>
          <w:szCs w:val="32"/>
          <w:rtl/>
        </w:rPr>
        <w:t xml:space="preserve"> </w:t>
      </w:r>
    </w:p>
    <w:p w:rsidR="0082491F" w:rsidRPr="0082491F" w:rsidRDefault="00EE47DB" w:rsidP="00C67B84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</w:rPr>
        <w:t>إدارة الأزم</w:t>
      </w:r>
      <w:r w:rsidR="0082491F" w:rsidRPr="0082491F">
        <w:rPr>
          <w:rFonts w:cs="Simplified Arabic"/>
          <w:sz w:val="32"/>
          <w:szCs w:val="32"/>
          <w:rtl/>
        </w:rPr>
        <w:t>ات بحنكة بعيدا</w:t>
      </w:r>
      <w:r>
        <w:rPr>
          <w:rFonts w:cs="Simplified Arabic" w:hint="cs"/>
          <w:sz w:val="32"/>
          <w:szCs w:val="32"/>
          <w:rtl/>
        </w:rPr>
        <w:t>ً</w:t>
      </w:r>
      <w:r>
        <w:rPr>
          <w:rFonts w:cs="Simplified Arabic"/>
          <w:sz w:val="32"/>
          <w:szCs w:val="32"/>
          <w:rtl/>
        </w:rPr>
        <w:t xml:space="preserve"> عن العصبية والغضب؛ حتى لا</w:t>
      </w:r>
      <w:r w:rsidR="0082491F" w:rsidRPr="0082491F">
        <w:rPr>
          <w:rFonts w:cs="Simplified Arabic"/>
          <w:sz w:val="32"/>
          <w:szCs w:val="32"/>
          <w:rtl/>
        </w:rPr>
        <w:t xml:space="preserve"> ي</w:t>
      </w:r>
      <w:r>
        <w:rPr>
          <w:rFonts w:cs="Simplified Arabic" w:hint="cs"/>
          <w:sz w:val="32"/>
          <w:szCs w:val="32"/>
          <w:rtl/>
        </w:rPr>
        <w:t>ُ</w:t>
      </w:r>
      <w:r w:rsidR="0082491F" w:rsidRPr="0082491F">
        <w:rPr>
          <w:rFonts w:cs="Simplified Arabic"/>
          <w:sz w:val="32"/>
          <w:szCs w:val="32"/>
          <w:rtl/>
        </w:rPr>
        <w:t>تخذ قرار يؤثر سلبا</w:t>
      </w:r>
      <w:r>
        <w:rPr>
          <w:rFonts w:cs="Simplified Arabic" w:hint="cs"/>
          <w:sz w:val="32"/>
          <w:szCs w:val="32"/>
          <w:rtl/>
        </w:rPr>
        <w:t>ً</w:t>
      </w:r>
      <w:r w:rsidR="0082491F" w:rsidRPr="0082491F">
        <w:rPr>
          <w:rFonts w:cs="Simplified Arabic"/>
          <w:sz w:val="32"/>
          <w:szCs w:val="32"/>
          <w:rtl/>
        </w:rPr>
        <w:t xml:space="preserve"> على الكلية والعاملين فيها</w:t>
      </w:r>
      <w:r w:rsidR="0082491F" w:rsidRPr="0082491F">
        <w:rPr>
          <w:rFonts w:cs="Simplified Arabic"/>
          <w:b/>
          <w:bCs/>
          <w:sz w:val="32"/>
          <w:szCs w:val="32"/>
          <w:rtl/>
        </w:rPr>
        <w:t>.</w:t>
      </w:r>
      <w:r w:rsidR="0082491F"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0C0ED1">
      <w:pPr>
        <w:pStyle w:val="ListParagraph"/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82491F">
        <w:rPr>
          <w:rFonts w:cs="Simplified Arabic"/>
          <w:sz w:val="32"/>
          <w:szCs w:val="32"/>
          <w:rtl/>
        </w:rPr>
        <w:t>تبني مبدأ الرقابة دون تصيد الأخطاء أو التشهير بمرتكبيها</w:t>
      </w:r>
      <w:r w:rsidR="000C0ED1">
        <w:rPr>
          <w:rFonts w:cs="Simplified Arabic" w:hint="cs"/>
          <w:sz w:val="32"/>
          <w:szCs w:val="32"/>
          <w:rtl/>
        </w:rPr>
        <w:t xml:space="preserve">. 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032071" w:rsidP="00C67B84">
      <w:pPr>
        <w:numPr>
          <w:ilvl w:val="0"/>
          <w:numId w:val="22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</w:rPr>
        <w:t>ال</w:t>
      </w:r>
      <w:r>
        <w:rPr>
          <w:rFonts w:cs="Simplified Arabic" w:hint="cs"/>
          <w:sz w:val="32"/>
          <w:szCs w:val="32"/>
          <w:rtl/>
        </w:rPr>
        <w:t>إ</w:t>
      </w:r>
      <w:r w:rsidR="0082491F" w:rsidRPr="0082491F">
        <w:rPr>
          <w:rFonts w:cs="Simplified Arabic"/>
          <w:sz w:val="32"/>
          <w:szCs w:val="32"/>
          <w:rtl/>
        </w:rPr>
        <w:t>طلاع على جميع القرارات الصادرة من الجامعة</w:t>
      </w:r>
      <w:r>
        <w:rPr>
          <w:rFonts w:cs="Simplified Arabic" w:hint="cs"/>
          <w:sz w:val="32"/>
          <w:szCs w:val="32"/>
          <w:rtl/>
        </w:rPr>
        <w:t>.</w:t>
      </w:r>
      <w:r w:rsidR="0082491F"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AA1D29" w:rsidRDefault="0082491F" w:rsidP="000E084B">
      <w:pPr>
        <w:bidi/>
        <w:spacing w:after="0" w:line="360" w:lineRule="auto"/>
        <w:jc w:val="center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lang w:bidi="ar-EG"/>
        </w:rPr>
      </w:pPr>
      <w:r w:rsidRPr="00C67B84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2</w:t>
      </w:r>
      <w:r w:rsidRPr="00C67B84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. تجاه الزملاء</w:t>
      </w:r>
    </w:p>
    <w:p w:rsidR="00AA1D29" w:rsidRDefault="004D3938" w:rsidP="004D3938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</w:rPr>
        <w:t>ال</w:t>
      </w:r>
      <w:r>
        <w:rPr>
          <w:rFonts w:cs="Simplified Arabic" w:hint="cs"/>
          <w:sz w:val="32"/>
          <w:szCs w:val="32"/>
          <w:rtl/>
        </w:rPr>
        <w:t>إ</w:t>
      </w:r>
      <w:r w:rsidR="0082491F" w:rsidRPr="00AA1D29">
        <w:rPr>
          <w:rFonts w:cs="Simplified Arabic"/>
          <w:sz w:val="32"/>
          <w:szCs w:val="32"/>
          <w:rtl/>
        </w:rPr>
        <w:t>يمان بــروح العمل الجماعي والفريق الواحد</w:t>
      </w:r>
      <w:r w:rsidR="00AA1D29">
        <w:rPr>
          <w:rFonts w:cs="Simplified Arabic" w:hint="cs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</w:t>
      </w:r>
    </w:p>
    <w:p w:rsidR="00AA1D29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AA1D29">
        <w:rPr>
          <w:rFonts w:cs="Simplified Arabic" w:hint="cs"/>
          <w:sz w:val="32"/>
          <w:szCs w:val="32"/>
          <w:rtl/>
        </w:rPr>
        <w:t xml:space="preserve"> </w:t>
      </w:r>
      <w:r w:rsidRPr="00AA1D29">
        <w:rPr>
          <w:rFonts w:cs="Simplified Arabic"/>
          <w:sz w:val="32"/>
          <w:szCs w:val="32"/>
          <w:rtl/>
        </w:rPr>
        <w:t>إثراؤهم بالخبرات والتجارب المكتسبة للعمل بشكل بناء</w:t>
      </w:r>
      <w:r w:rsidR="00AA1D29">
        <w:rPr>
          <w:rFonts w:cs="Simplified Arabic" w:hint="cs"/>
          <w:sz w:val="32"/>
          <w:szCs w:val="32"/>
          <w:rtl/>
        </w:rPr>
        <w:t>.</w:t>
      </w:r>
      <w:r w:rsidRPr="00AA1D29">
        <w:rPr>
          <w:rFonts w:cs="Simplified Arabic"/>
          <w:b/>
          <w:bCs/>
          <w:sz w:val="32"/>
          <w:szCs w:val="32"/>
          <w:rtl/>
        </w:rPr>
        <w:t xml:space="preserve"> </w:t>
      </w:r>
      <w:r w:rsidRPr="00AA1D29">
        <w:rPr>
          <w:rFonts w:cs="Simplified Arabic"/>
          <w:sz w:val="32"/>
          <w:szCs w:val="32"/>
          <w:rtl/>
        </w:rPr>
        <w:t xml:space="preserve"> </w:t>
      </w:r>
    </w:p>
    <w:p w:rsidR="00AA1D29" w:rsidRDefault="0082491F" w:rsidP="004D3938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AA1D29">
        <w:rPr>
          <w:rFonts w:cs="Simplified Arabic"/>
          <w:sz w:val="32"/>
          <w:szCs w:val="32"/>
          <w:rtl/>
        </w:rPr>
        <w:t>التحلــي بســلوكيات وقيم أخلاقيــة رفيعــة فــي التعامــل مــع الآخرين</w:t>
      </w:r>
      <w:r w:rsidR="00AA1D29">
        <w:rPr>
          <w:rFonts w:cs="Simplified Arabic" w:hint="cs"/>
          <w:sz w:val="32"/>
          <w:szCs w:val="32"/>
          <w:rtl/>
        </w:rPr>
        <w:t>.</w:t>
      </w:r>
      <w:r w:rsidR="004D3938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AA1D29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AA1D29">
        <w:rPr>
          <w:rFonts w:cs="Simplified Arabic"/>
          <w:sz w:val="32"/>
          <w:szCs w:val="32"/>
          <w:rtl/>
        </w:rPr>
        <w:t>الالتزام بمبادئ الاحترام عند الحــوار والمناقشــة بمـا لا يــؤدي إلى أي نــوع مــن الصــراع عند الاختلاف في الرأي</w:t>
      </w:r>
      <w:r w:rsidR="00AA1D29">
        <w:rPr>
          <w:rFonts w:cs="Simplified Arabic" w:hint="cs"/>
          <w:sz w:val="32"/>
          <w:szCs w:val="32"/>
          <w:rtl/>
        </w:rPr>
        <w:t>.</w:t>
      </w:r>
      <w:r w:rsidRPr="00AA1D29">
        <w:rPr>
          <w:rFonts w:cs="Simplified Arabic"/>
          <w:sz w:val="32"/>
          <w:szCs w:val="32"/>
          <w:rtl/>
        </w:rPr>
        <w:t xml:space="preserve"> </w:t>
      </w:r>
    </w:p>
    <w:p w:rsidR="00AA1D29" w:rsidRDefault="0082491F" w:rsidP="004D4512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AA1D29">
        <w:rPr>
          <w:rFonts w:cs="Simplified Arabic"/>
          <w:sz w:val="32"/>
          <w:szCs w:val="32"/>
          <w:rtl/>
        </w:rPr>
        <w:lastRenderedPageBreak/>
        <w:t>نبذ كل ممارسات التعصب والتمييز في سياق العمل معهم</w:t>
      </w:r>
      <w:r w:rsidR="00AA1D29">
        <w:rPr>
          <w:rFonts w:cs="Simplified Arabic" w:hint="cs"/>
          <w:sz w:val="32"/>
          <w:szCs w:val="32"/>
          <w:rtl/>
        </w:rPr>
        <w:t>.</w:t>
      </w:r>
      <w:r w:rsidR="004D4512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AA1D29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AA1D29">
        <w:rPr>
          <w:rFonts w:cs="Simplified Arabic"/>
          <w:sz w:val="32"/>
          <w:szCs w:val="32"/>
          <w:rtl/>
        </w:rPr>
        <w:t>احتــرام حــق الزمــلاء فــي التعبيــر والحريــة الأكاديميــة وعدم تتبع الهفوات والأخطاء التي تصدر عنهم</w:t>
      </w:r>
      <w:r w:rsidR="00AA1D29">
        <w:rPr>
          <w:rFonts w:cs="Simplified Arabic" w:hint="cs"/>
          <w:sz w:val="32"/>
          <w:szCs w:val="32"/>
          <w:rtl/>
        </w:rPr>
        <w:t>.</w:t>
      </w:r>
      <w:r w:rsidRPr="00AA1D29">
        <w:rPr>
          <w:rFonts w:cs="Simplified Arabic"/>
          <w:sz w:val="32"/>
          <w:szCs w:val="32"/>
          <w:rtl/>
        </w:rPr>
        <w:t xml:space="preserve"> </w:t>
      </w:r>
    </w:p>
    <w:p w:rsidR="00C67B84" w:rsidRPr="00AA1D29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lang w:bidi="ar-EG"/>
        </w:rPr>
      </w:pPr>
      <w:r w:rsidRPr="00AA1D29">
        <w:rPr>
          <w:rFonts w:cs="Simplified Arabic"/>
          <w:sz w:val="32"/>
          <w:szCs w:val="32"/>
          <w:rtl/>
        </w:rPr>
        <w:t>التعاون والعمل بروح الفريق وتقديم الرأي والمعلومة والمشــورة في إطارها المهني والمؤسســي</w:t>
      </w:r>
      <w:r w:rsidRPr="00AA1D29">
        <w:rPr>
          <w:rFonts w:cs="Simplified Arabic"/>
          <w:b/>
          <w:bCs/>
          <w:sz w:val="32"/>
          <w:szCs w:val="32"/>
          <w:rtl/>
        </w:rPr>
        <w:t>.</w:t>
      </w:r>
      <w:r w:rsidR="004D4512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82491F" w:rsidRPr="00C67B84" w:rsidRDefault="000172E4" w:rsidP="000E084B">
      <w:pPr>
        <w:bidi/>
        <w:spacing w:beforeLines="60" w:before="144" w:afterLines="60" w:after="144" w:line="360" w:lineRule="auto"/>
        <w:jc w:val="center"/>
        <w:rPr>
          <w:rFonts w:cs="Simplified Arabic"/>
          <w:b/>
          <w:color w:val="1F3864" w:themeColor="accent5" w:themeShade="80"/>
          <w:sz w:val="32"/>
          <w:szCs w:val="32"/>
          <w:u w:val="single"/>
          <w:lang w:bidi="ar-EG"/>
        </w:rPr>
      </w:pPr>
      <w:r w:rsidRPr="00C67B84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lang w:bidi="ar-EG"/>
        </w:rPr>
        <w:t>3</w:t>
      </w: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. تجاه</w:t>
      </w:r>
      <w:r w:rsidR="0082491F" w:rsidRPr="00C67B84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المرؤوسين</w:t>
      </w:r>
    </w:p>
    <w:p w:rsidR="0082491F" w:rsidRPr="0082491F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82491F">
        <w:rPr>
          <w:rFonts w:cs="Simplified Arabic"/>
          <w:sz w:val="32"/>
          <w:szCs w:val="32"/>
          <w:rtl/>
        </w:rPr>
        <w:t>تنمية مهارات العاملين في الكلية وتحسين أدائهم من خلال توفير فرص التدريب والتطوير وفقا ً للأنظمة والتعليمات</w:t>
      </w:r>
      <w:r w:rsidR="004D4512">
        <w:rPr>
          <w:rFonts w:cs="Simplified Arabic" w:hint="cs"/>
          <w:sz w:val="32"/>
          <w:szCs w:val="32"/>
          <w:rtl/>
        </w:rPr>
        <w:t>.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82491F">
        <w:rPr>
          <w:rFonts w:cs="Simplified Arabic"/>
          <w:sz w:val="32"/>
          <w:szCs w:val="32"/>
          <w:rtl/>
        </w:rPr>
        <w:t>العمل على تبسيط إجراءات العمل، وتصميم وتطوير النماذج والآليات المستخدمة لذلك مع التحديث المستمر لها</w:t>
      </w:r>
      <w:r w:rsidR="004D4512">
        <w:rPr>
          <w:rFonts w:cs="Simplified Arabic" w:hint="cs"/>
          <w:sz w:val="32"/>
          <w:szCs w:val="32"/>
          <w:rtl/>
        </w:rPr>
        <w:t>.</w:t>
      </w:r>
      <w:r w:rsidR="004D4512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82491F">
        <w:rPr>
          <w:rFonts w:cs="Simplified Arabic"/>
          <w:sz w:val="32"/>
          <w:szCs w:val="32"/>
          <w:rtl/>
        </w:rPr>
        <w:t>الحرص على تقييم وتطوير أدائهم بشكل عادل، وتقديم الأكفاء في كل مجال</w:t>
      </w:r>
      <w:r w:rsidR="005661F6">
        <w:rPr>
          <w:rFonts w:cs="Simplified Arabic" w:hint="cs"/>
          <w:sz w:val="32"/>
          <w:szCs w:val="32"/>
          <w:rtl/>
        </w:rPr>
        <w:t>.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82491F">
        <w:rPr>
          <w:rFonts w:cs="Simplified Arabic"/>
          <w:sz w:val="32"/>
          <w:szCs w:val="32"/>
          <w:rtl/>
        </w:rPr>
        <w:t>نقل المعارف والخبرات المكتسبة إليهم وتشجيعهم على تبادل نقل المعارف والخبرات بينهم</w:t>
      </w:r>
      <w:r w:rsidR="005661F6">
        <w:rPr>
          <w:rFonts w:cs="Simplified Arabic" w:hint="cs"/>
          <w:sz w:val="32"/>
          <w:szCs w:val="32"/>
          <w:rtl/>
        </w:rPr>
        <w:t xml:space="preserve">. 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82491F">
        <w:rPr>
          <w:rFonts w:cs="Simplified Arabic"/>
          <w:sz w:val="32"/>
          <w:szCs w:val="32"/>
          <w:rtl/>
        </w:rPr>
        <w:t>الحرص على تحديد ساعات مكتبية يمكن التواصل خلالها مع الجميع</w:t>
      </w:r>
      <w:r w:rsidR="005661F6">
        <w:rPr>
          <w:rFonts w:cs="Simplified Arabic" w:hint="cs"/>
          <w:sz w:val="32"/>
          <w:szCs w:val="32"/>
          <w:rtl/>
        </w:rPr>
        <w:t xml:space="preserve">. 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82491F">
        <w:rPr>
          <w:rFonts w:cs="Simplified Arabic"/>
          <w:sz w:val="32"/>
          <w:szCs w:val="32"/>
          <w:rtl/>
        </w:rPr>
        <w:t>الالتزام بحقوقهم المادية والمعنوية دون تأخير أو مماطلة</w:t>
      </w:r>
      <w:r w:rsidR="005661F6">
        <w:rPr>
          <w:rFonts w:cs="Simplified Arabic" w:hint="cs"/>
          <w:sz w:val="32"/>
          <w:szCs w:val="32"/>
          <w:rtl/>
        </w:rPr>
        <w:t xml:space="preserve">. 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82491F" w:rsidRPr="0082491F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82491F">
        <w:rPr>
          <w:rFonts w:cs="Simplified Arabic"/>
          <w:sz w:val="32"/>
          <w:szCs w:val="32"/>
          <w:rtl/>
        </w:rPr>
        <w:lastRenderedPageBreak/>
        <w:t>توفير الفرص لتنمية قدراتهم ومهاراتهم بما يضمن جودة الأداء</w:t>
      </w:r>
      <w:r w:rsidR="003611C1">
        <w:rPr>
          <w:rFonts w:cs="Simplified Arabic" w:hint="cs"/>
          <w:sz w:val="32"/>
          <w:szCs w:val="32"/>
          <w:rtl/>
        </w:rPr>
        <w:t>.</w:t>
      </w:r>
      <w:r w:rsidRPr="0082491F">
        <w:rPr>
          <w:rFonts w:cs="Simplified Arabic"/>
          <w:sz w:val="32"/>
          <w:szCs w:val="32"/>
          <w:rtl/>
        </w:rPr>
        <w:t xml:space="preserve"> </w:t>
      </w:r>
    </w:p>
    <w:p w:rsidR="00C67B84" w:rsidRDefault="0082491F" w:rsidP="003611C1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82491F">
        <w:rPr>
          <w:rFonts w:cs="Simplified Arabic"/>
          <w:sz w:val="32"/>
          <w:szCs w:val="32"/>
          <w:rtl/>
        </w:rPr>
        <w:t>توثيق كافة ممارسات التوظيف والتعيين والتأديب والفصل من الخدمة توثيقاً دقيقاً و تحري العدل والأمانة في ذلك</w:t>
      </w:r>
      <w:r w:rsidR="003611C1">
        <w:rPr>
          <w:rFonts w:cs="Simplified Arabic" w:hint="cs"/>
          <w:sz w:val="32"/>
          <w:szCs w:val="32"/>
          <w:rtl/>
        </w:rPr>
        <w:t xml:space="preserve">. </w:t>
      </w:r>
    </w:p>
    <w:p w:rsidR="00C67B84" w:rsidRDefault="00C67B84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 </w:t>
      </w:r>
      <w:r w:rsidR="003611C1">
        <w:rPr>
          <w:rFonts w:cs="Simplified Arabic"/>
          <w:sz w:val="32"/>
          <w:szCs w:val="32"/>
          <w:rtl/>
        </w:rPr>
        <w:t>الالتـزام ب</w:t>
      </w:r>
      <w:r w:rsidR="003611C1">
        <w:rPr>
          <w:rFonts w:cs="Simplified Arabic" w:hint="cs"/>
          <w:sz w:val="32"/>
          <w:szCs w:val="32"/>
          <w:rtl/>
        </w:rPr>
        <w:t>إ</w:t>
      </w:r>
      <w:r w:rsidR="0082491F" w:rsidRPr="00C67B84">
        <w:rPr>
          <w:rFonts w:cs="Simplified Arabic"/>
          <w:sz w:val="32"/>
          <w:szCs w:val="32"/>
          <w:rtl/>
        </w:rPr>
        <w:t>ت</w:t>
      </w:r>
      <w:r w:rsidR="003611C1">
        <w:rPr>
          <w:rFonts w:cs="Simplified Arabic"/>
          <w:sz w:val="32"/>
          <w:szCs w:val="32"/>
          <w:rtl/>
        </w:rPr>
        <w:t>خـاذ الإجـراءات الصحيحـة واللاز</w:t>
      </w:r>
      <w:r w:rsidR="0082491F" w:rsidRPr="00C67B84">
        <w:rPr>
          <w:rFonts w:cs="Simplified Arabic"/>
          <w:sz w:val="32"/>
          <w:szCs w:val="32"/>
          <w:rtl/>
        </w:rPr>
        <w:t>مـة مـن عقوبـات بحـق مخالفـة الأنظمـة والقوانيـن</w:t>
      </w:r>
      <w:r w:rsidR="003611C1">
        <w:rPr>
          <w:rFonts w:cs="Simplified Arabic" w:hint="cs"/>
          <w:sz w:val="32"/>
          <w:szCs w:val="32"/>
          <w:rtl/>
        </w:rPr>
        <w:t xml:space="preserve">. </w:t>
      </w:r>
    </w:p>
    <w:p w:rsidR="00EE39B2" w:rsidRPr="00AA1D29" w:rsidRDefault="0082491F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rtl/>
        </w:rPr>
      </w:pPr>
      <w:r w:rsidRPr="00AA1D29">
        <w:rPr>
          <w:rFonts w:cs="Simplified Arabic"/>
          <w:sz w:val="32"/>
          <w:szCs w:val="32"/>
          <w:rtl/>
        </w:rPr>
        <w:t xml:space="preserve"> </w:t>
      </w:r>
      <w:r w:rsidRPr="00C67B84">
        <w:rPr>
          <w:rFonts w:cs="Simplified Arabic"/>
          <w:sz w:val="32"/>
          <w:szCs w:val="32"/>
          <w:rtl/>
        </w:rPr>
        <w:t>تعزيز رؤية ورسالة وأهداف الجامعة من خلال توجيههم نحو ممارسات تحافظ على المناخ الجامعي</w:t>
      </w:r>
      <w:r w:rsidR="003611C1">
        <w:rPr>
          <w:rFonts w:cs="Simplified Arabic" w:hint="cs"/>
          <w:sz w:val="32"/>
          <w:szCs w:val="32"/>
          <w:rtl/>
        </w:rPr>
        <w:t xml:space="preserve">. </w:t>
      </w:r>
    </w:p>
    <w:p w:rsidR="00EE39B2" w:rsidRPr="00AA1D29" w:rsidRDefault="00C67B84" w:rsidP="000E084B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ثانيا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: أخلاقيات مهنة عضو هيئة التدريس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  <w:lang w:bidi="ar-EG"/>
        </w:rPr>
        <w:t>إتقان المادة التي يقوم بتدريسها.</w:t>
      </w:r>
      <w:r w:rsidR="008F3D41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تحضير المادة تحضيرا</w:t>
      </w:r>
      <w:r w:rsidR="008F3D41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 w:hint="cs"/>
          <w:sz w:val="32"/>
          <w:szCs w:val="32"/>
          <w:rtl/>
        </w:rPr>
        <w:t xml:space="preserve"> جيدا</w:t>
      </w:r>
      <w:r w:rsidR="008F3D41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 w:hint="cs"/>
          <w:sz w:val="32"/>
          <w:szCs w:val="32"/>
          <w:rtl/>
        </w:rPr>
        <w:t xml:space="preserve"> مع الإلمام الشامل بمحدثات ومستجدات المادة حتى يتمكن من تدريسها بأفضل طريقة علمية ممكنة.</w:t>
      </w:r>
      <w:r w:rsidR="008F3D41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8F3D41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وضع خطة وأهداف لكل ماد</w:t>
      </w:r>
      <w:r w:rsidR="008F3D41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 w:hint="cs"/>
          <w:sz w:val="32"/>
          <w:szCs w:val="32"/>
          <w:rtl/>
        </w:rPr>
        <w:t xml:space="preserve"> يقوم العضو بتدريسها مع تحديد مفردات المادة التي من خلالها يمكن تحقيق الأهداف</w:t>
      </w:r>
      <w:r w:rsidR="008F3D41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 w:hint="cs"/>
          <w:sz w:val="32"/>
          <w:szCs w:val="32"/>
          <w:rtl/>
        </w:rPr>
        <w:t xml:space="preserve"> و التوزيع الزمني لمفردات المادة</w:t>
      </w:r>
      <w:r w:rsidR="008F3D41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 w:hint="cs"/>
          <w:sz w:val="32"/>
          <w:szCs w:val="32"/>
          <w:rtl/>
        </w:rPr>
        <w:t xml:space="preserve"> ووسائل تدريس المفردات</w:t>
      </w:r>
      <w:r w:rsidR="008F3D41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 w:hint="cs"/>
          <w:sz w:val="32"/>
          <w:szCs w:val="32"/>
          <w:rtl/>
        </w:rPr>
        <w:t xml:space="preserve"> وطرق تحقيق الأهداف.</w:t>
      </w:r>
      <w:r w:rsidR="008F3D41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7928B1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lastRenderedPageBreak/>
        <w:t>معرفه احدث أساليب التدريس والتقويم حتى يمكن زيادة قدره الطالب علي المعرفة و التحليل مع حضور دورات خاصة بأساليب التدريس في مجال تخصصه العام.</w:t>
      </w:r>
      <w:r w:rsidR="007928B1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F30FD6" w:rsidP="00F30FD6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استخدام أ</w:t>
      </w:r>
      <w:r w:rsidR="00EE39B2" w:rsidRPr="00170BA8">
        <w:rPr>
          <w:rFonts w:cs="Simplified Arabic" w:hint="cs"/>
          <w:sz w:val="32"/>
          <w:szCs w:val="32"/>
          <w:rtl/>
        </w:rPr>
        <w:t>حدث وسائل البرمجيات في التدريس</w:t>
      </w:r>
      <w:r>
        <w:rPr>
          <w:rFonts w:cs="Simplified Arabic" w:hint="cs"/>
          <w:sz w:val="32"/>
          <w:szCs w:val="32"/>
          <w:rtl/>
        </w:rPr>
        <w:t>،</w:t>
      </w:r>
      <w:r w:rsidR="00EE39B2" w:rsidRPr="00170BA8">
        <w:rPr>
          <w:rFonts w:cs="Simplified Arabic" w:hint="cs"/>
          <w:sz w:val="32"/>
          <w:szCs w:val="32"/>
          <w:rtl/>
        </w:rPr>
        <w:t xml:space="preserve"> والتدريب عل</w:t>
      </w:r>
      <w:r>
        <w:rPr>
          <w:rFonts w:cs="Simplified Arabic" w:hint="cs"/>
          <w:sz w:val="32"/>
          <w:szCs w:val="32"/>
          <w:rtl/>
        </w:rPr>
        <w:t>ى</w:t>
      </w:r>
      <w:r w:rsidR="00EE39B2" w:rsidRPr="00170BA8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أ</w:t>
      </w:r>
      <w:r w:rsidR="00EE39B2" w:rsidRPr="00170BA8">
        <w:rPr>
          <w:rFonts w:cs="Simplified Arabic" w:hint="cs"/>
          <w:sz w:val="32"/>
          <w:szCs w:val="32"/>
          <w:rtl/>
        </w:rPr>
        <w:t>حدث القضايا المعاصرة المتصلة بتخصصه</w:t>
      </w:r>
      <w:r>
        <w:rPr>
          <w:rFonts w:cs="Simplified Arabic" w:hint="cs"/>
          <w:sz w:val="32"/>
          <w:szCs w:val="32"/>
          <w:rtl/>
        </w:rPr>
        <w:t>،</w:t>
      </w:r>
      <w:r w:rsidR="00EE39B2" w:rsidRPr="00170BA8">
        <w:rPr>
          <w:rFonts w:cs="Simplified Arabic" w:hint="cs"/>
          <w:sz w:val="32"/>
          <w:szCs w:val="32"/>
          <w:rtl/>
        </w:rPr>
        <w:t xml:space="preserve"> وتطوير قدراته عل</w:t>
      </w:r>
      <w:r>
        <w:rPr>
          <w:rFonts w:cs="Simplified Arabic" w:hint="cs"/>
          <w:sz w:val="32"/>
          <w:szCs w:val="32"/>
          <w:rtl/>
        </w:rPr>
        <w:t>ى</w:t>
      </w:r>
      <w:r w:rsidR="00EE39B2" w:rsidRPr="00170BA8">
        <w:rPr>
          <w:rFonts w:cs="Simplified Arabic" w:hint="cs"/>
          <w:sz w:val="32"/>
          <w:szCs w:val="32"/>
          <w:rtl/>
        </w:rPr>
        <w:t xml:space="preserve"> فهم واستيعاب اللغة الانجليزية واللغات ال</w:t>
      </w:r>
      <w:r>
        <w:rPr>
          <w:rFonts w:cs="Simplified Arabic" w:hint="cs"/>
          <w:sz w:val="32"/>
          <w:szCs w:val="32"/>
          <w:rtl/>
        </w:rPr>
        <w:t>أ</w:t>
      </w:r>
      <w:r w:rsidR="00EE39B2" w:rsidRPr="00170BA8">
        <w:rPr>
          <w:rFonts w:cs="Simplified Arabic" w:hint="cs"/>
          <w:sz w:val="32"/>
          <w:szCs w:val="32"/>
          <w:rtl/>
        </w:rPr>
        <w:t>خر</w:t>
      </w:r>
      <w:r>
        <w:rPr>
          <w:rFonts w:cs="Simplified Arabic" w:hint="cs"/>
          <w:sz w:val="32"/>
          <w:szCs w:val="32"/>
          <w:rtl/>
        </w:rPr>
        <w:t>ى</w:t>
      </w:r>
      <w:r w:rsidR="00EE39B2" w:rsidRPr="00170BA8">
        <w:rPr>
          <w:rFonts w:cs="Simplified Arabic" w:hint="cs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F30FD6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الاستفادة من وسائل الاتصال الحديثة وخاصة شبك</w:t>
      </w:r>
      <w:r w:rsidR="00F30FD6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 w:hint="cs"/>
          <w:sz w:val="32"/>
          <w:szCs w:val="32"/>
          <w:rtl/>
        </w:rPr>
        <w:t xml:space="preserve"> المعلومات الحديثة باعتبارها مصدرا</w:t>
      </w:r>
      <w:r w:rsidR="00F30FD6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 w:hint="cs"/>
          <w:sz w:val="32"/>
          <w:szCs w:val="32"/>
          <w:rtl/>
        </w:rPr>
        <w:t xml:space="preserve"> مهما</w:t>
      </w:r>
      <w:r w:rsidR="00F30FD6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 w:hint="cs"/>
          <w:sz w:val="32"/>
          <w:szCs w:val="32"/>
          <w:rtl/>
        </w:rPr>
        <w:t xml:space="preserve"> ومتجددا</w:t>
      </w:r>
      <w:r w:rsidR="00F30FD6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 w:hint="cs"/>
          <w:sz w:val="32"/>
          <w:szCs w:val="32"/>
          <w:rtl/>
        </w:rPr>
        <w:t xml:space="preserve"> من وسائل زيادة المعرفة</w:t>
      </w:r>
      <w:r w:rsidR="00F30FD6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 w:hint="cs"/>
          <w:sz w:val="32"/>
          <w:szCs w:val="32"/>
          <w:rtl/>
        </w:rPr>
        <w:t xml:space="preserve"> ولابد أن ينشأ عضو هيئة التدريس لنفسه موقعا</w:t>
      </w:r>
      <w:r w:rsidR="00F30FD6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 w:hint="cs"/>
          <w:sz w:val="32"/>
          <w:szCs w:val="32"/>
          <w:rtl/>
        </w:rPr>
        <w:t xml:space="preserve"> عل</w:t>
      </w:r>
      <w:r w:rsidR="00F30FD6">
        <w:rPr>
          <w:rFonts w:cs="Simplified Arabic" w:hint="cs"/>
          <w:sz w:val="32"/>
          <w:szCs w:val="32"/>
          <w:rtl/>
        </w:rPr>
        <w:t>ى</w:t>
      </w:r>
      <w:r w:rsidRPr="00170BA8">
        <w:rPr>
          <w:rFonts w:cs="Simplified Arabic" w:hint="cs"/>
          <w:sz w:val="32"/>
          <w:szCs w:val="32"/>
          <w:rtl/>
        </w:rPr>
        <w:t xml:space="preserve"> شبك</w:t>
      </w:r>
      <w:r w:rsidR="00F30FD6">
        <w:rPr>
          <w:rFonts w:cs="Simplified Arabic" w:hint="cs"/>
          <w:sz w:val="32"/>
          <w:szCs w:val="32"/>
          <w:rtl/>
        </w:rPr>
        <w:t>ة الإنترنت وأ</w:t>
      </w:r>
      <w:r w:rsidRPr="00170BA8">
        <w:rPr>
          <w:rFonts w:cs="Simplified Arabic" w:hint="cs"/>
          <w:sz w:val="32"/>
          <w:szCs w:val="32"/>
          <w:rtl/>
        </w:rPr>
        <w:t>ن يعلم الطلاب الموقع للاستفادة منه.</w:t>
      </w:r>
      <w:r w:rsidR="00F30FD6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25B53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حرص عضو هيئه التدريس عل</w:t>
      </w:r>
      <w:r w:rsidR="00F30FD6">
        <w:rPr>
          <w:rFonts w:cs="Simplified Arabic" w:hint="cs"/>
          <w:sz w:val="32"/>
          <w:szCs w:val="32"/>
          <w:rtl/>
        </w:rPr>
        <w:t>ى</w:t>
      </w:r>
      <w:r w:rsidRPr="00170BA8">
        <w:rPr>
          <w:rFonts w:cs="Simplified Arabic" w:hint="cs"/>
          <w:sz w:val="32"/>
          <w:szCs w:val="32"/>
          <w:rtl/>
        </w:rPr>
        <w:t xml:space="preserve"> </w:t>
      </w:r>
      <w:r w:rsidR="00F30FD6">
        <w:rPr>
          <w:rFonts w:cs="Simplified Arabic" w:hint="cs"/>
          <w:sz w:val="32"/>
          <w:szCs w:val="32"/>
          <w:rtl/>
        </w:rPr>
        <w:t>إ</w:t>
      </w:r>
      <w:r w:rsidRPr="00170BA8">
        <w:rPr>
          <w:rFonts w:cs="Simplified Arabic" w:hint="cs"/>
          <w:sz w:val="32"/>
          <w:szCs w:val="32"/>
          <w:rtl/>
        </w:rPr>
        <w:t>قامة علاقات مع المتخصصين في مجال تخصصه سواء في بلده أو الوطن العربي أو خار</w:t>
      </w:r>
      <w:r w:rsidR="00A25B53">
        <w:rPr>
          <w:rFonts w:cs="Simplified Arabic" w:hint="cs"/>
          <w:sz w:val="32"/>
          <w:szCs w:val="32"/>
          <w:rtl/>
        </w:rPr>
        <w:t>ج الوطن العربي حتى يسهل عليه الإ</w:t>
      </w:r>
      <w:r w:rsidRPr="00170BA8">
        <w:rPr>
          <w:rFonts w:cs="Simplified Arabic" w:hint="cs"/>
          <w:sz w:val="32"/>
          <w:szCs w:val="32"/>
          <w:rtl/>
        </w:rPr>
        <w:t>طلاع عل</w:t>
      </w:r>
      <w:r w:rsidR="00A25B53">
        <w:rPr>
          <w:rFonts w:cs="Simplified Arabic" w:hint="cs"/>
          <w:sz w:val="32"/>
          <w:szCs w:val="32"/>
          <w:rtl/>
        </w:rPr>
        <w:t>ى</w:t>
      </w:r>
      <w:r w:rsidRPr="00170BA8">
        <w:rPr>
          <w:rFonts w:cs="Simplified Arabic" w:hint="cs"/>
          <w:sz w:val="32"/>
          <w:szCs w:val="32"/>
          <w:rtl/>
        </w:rPr>
        <w:t xml:space="preserve"> </w:t>
      </w:r>
      <w:r w:rsidR="00A25B53">
        <w:rPr>
          <w:rFonts w:cs="Simplified Arabic" w:hint="cs"/>
          <w:sz w:val="32"/>
          <w:szCs w:val="32"/>
          <w:rtl/>
        </w:rPr>
        <w:t>آ</w:t>
      </w:r>
      <w:r w:rsidRPr="00170BA8">
        <w:rPr>
          <w:rFonts w:cs="Simplified Arabic" w:hint="cs"/>
          <w:sz w:val="32"/>
          <w:szCs w:val="32"/>
          <w:rtl/>
        </w:rPr>
        <w:t>خر المستجدات وتبادل الأفكار والآراء حتى ينعكس عل</w:t>
      </w:r>
      <w:r w:rsidR="00A25B53">
        <w:rPr>
          <w:rFonts w:cs="Simplified Arabic" w:hint="cs"/>
          <w:sz w:val="32"/>
          <w:szCs w:val="32"/>
          <w:rtl/>
        </w:rPr>
        <w:t>ى</w:t>
      </w:r>
      <w:r w:rsidRPr="00170BA8">
        <w:rPr>
          <w:rFonts w:cs="Simplified Arabic" w:hint="cs"/>
          <w:sz w:val="32"/>
          <w:szCs w:val="32"/>
          <w:rtl/>
        </w:rPr>
        <w:t xml:space="preserve"> الطلبة.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25B53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الحرص عل</w:t>
      </w:r>
      <w:r w:rsidR="00A25B53">
        <w:rPr>
          <w:rFonts w:cs="Simplified Arabic" w:hint="cs"/>
          <w:sz w:val="32"/>
          <w:szCs w:val="32"/>
          <w:rtl/>
        </w:rPr>
        <w:t>ى</w:t>
      </w:r>
      <w:r w:rsidRPr="00170BA8">
        <w:rPr>
          <w:rFonts w:cs="Simplified Arabic" w:hint="cs"/>
          <w:sz w:val="32"/>
          <w:szCs w:val="32"/>
          <w:rtl/>
        </w:rPr>
        <w:t xml:space="preserve"> حضور مناقشات الرسائل الجامعية في مجال التخصص (البكالوريوس- الماجستير </w:t>
      </w:r>
      <w:r w:rsidRPr="00170BA8">
        <w:rPr>
          <w:rFonts w:cs="Simplified Arabic"/>
          <w:sz w:val="32"/>
          <w:szCs w:val="32"/>
          <w:rtl/>
        </w:rPr>
        <w:t>–</w:t>
      </w:r>
      <w:r w:rsidRPr="00170BA8">
        <w:rPr>
          <w:rFonts w:cs="Simplified Arabic" w:hint="cs"/>
          <w:sz w:val="32"/>
          <w:szCs w:val="32"/>
          <w:rtl/>
        </w:rPr>
        <w:t>الدكتوراه).</w:t>
      </w:r>
    </w:p>
    <w:p w:rsidR="00EE39B2" w:rsidRPr="00170BA8" w:rsidRDefault="00A25B53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خلق فرص للسماح بتحقيق أعلى قدر من الإ</w:t>
      </w:r>
      <w:r w:rsidR="00EE39B2" w:rsidRPr="00170BA8">
        <w:rPr>
          <w:rFonts w:cs="Simplified Arabic" w:hint="cs"/>
          <w:sz w:val="32"/>
          <w:szCs w:val="32"/>
          <w:rtl/>
        </w:rPr>
        <w:t>نجاز تسمح به قدرات الطلاب.</w:t>
      </w:r>
      <w:r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lastRenderedPageBreak/>
        <w:t xml:space="preserve">أن يعلن للطلاب المقرر </w:t>
      </w:r>
      <w:r w:rsidRPr="00170BA8">
        <w:rPr>
          <w:rFonts w:cs="Simplified Arabic"/>
          <w:sz w:val="32"/>
          <w:szCs w:val="32"/>
          <w:rtl/>
        </w:rPr>
        <w:t>–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  <w:r w:rsidRPr="00170BA8">
        <w:rPr>
          <w:rFonts w:cs="Simplified Arabic" w:hint="cs"/>
          <w:sz w:val="32"/>
          <w:szCs w:val="32"/>
          <w:rtl/>
        </w:rPr>
        <w:t>أهدافه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  <w:r w:rsidR="00A25B53">
        <w:rPr>
          <w:rFonts w:cs="Simplified Arabic"/>
          <w:sz w:val="32"/>
          <w:szCs w:val="32"/>
          <w:rtl/>
        </w:rPr>
        <w:t>–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  <w:r w:rsidRPr="00170BA8">
        <w:rPr>
          <w:rFonts w:cs="Simplified Arabic" w:hint="cs"/>
          <w:sz w:val="32"/>
          <w:szCs w:val="32"/>
          <w:rtl/>
        </w:rPr>
        <w:t>محتواه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  <w:r w:rsidRPr="00170BA8">
        <w:rPr>
          <w:rFonts w:cs="Simplified Arabic" w:hint="cs"/>
          <w:sz w:val="32"/>
          <w:szCs w:val="32"/>
          <w:rtl/>
        </w:rPr>
        <w:t>-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  <w:r w:rsidRPr="00170BA8">
        <w:rPr>
          <w:rFonts w:cs="Simplified Arabic" w:hint="cs"/>
          <w:sz w:val="32"/>
          <w:szCs w:val="32"/>
          <w:rtl/>
        </w:rPr>
        <w:t>أساليب تقييمه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  <w:r w:rsidRPr="00170BA8">
        <w:rPr>
          <w:rFonts w:cs="Simplified Arabic" w:hint="cs"/>
          <w:sz w:val="32"/>
          <w:szCs w:val="32"/>
          <w:rtl/>
        </w:rPr>
        <w:t>-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  <w:r w:rsidRPr="00170BA8">
        <w:rPr>
          <w:rFonts w:cs="Simplified Arabic" w:hint="cs"/>
          <w:sz w:val="32"/>
          <w:szCs w:val="32"/>
          <w:rtl/>
        </w:rPr>
        <w:t>مراجعتهم قبول مناقشه الطلاب.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25B53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الالتزام بوقت التدريس بما يحقق مصلحه الطلاب والج</w:t>
      </w:r>
      <w:r w:rsidR="00A25B53">
        <w:rPr>
          <w:rFonts w:cs="Simplified Arabic" w:hint="cs"/>
          <w:sz w:val="32"/>
          <w:szCs w:val="32"/>
          <w:rtl/>
        </w:rPr>
        <w:t>ا</w:t>
      </w:r>
      <w:r w:rsidRPr="00170BA8">
        <w:rPr>
          <w:rFonts w:cs="Simplified Arabic" w:hint="cs"/>
          <w:sz w:val="32"/>
          <w:szCs w:val="32"/>
          <w:rtl/>
        </w:rPr>
        <w:t>معة.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25B53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تنمية قدرات الطالب عل</w:t>
      </w:r>
      <w:r w:rsidR="00A25B53">
        <w:rPr>
          <w:rFonts w:cs="Simplified Arabic" w:hint="cs"/>
          <w:sz w:val="32"/>
          <w:szCs w:val="32"/>
          <w:rtl/>
        </w:rPr>
        <w:t>ى</w:t>
      </w:r>
      <w:r w:rsidRPr="00170BA8">
        <w:rPr>
          <w:rFonts w:cs="Simplified Arabic" w:hint="cs"/>
          <w:sz w:val="32"/>
          <w:szCs w:val="32"/>
          <w:rtl/>
        </w:rPr>
        <w:t xml:space="preserve"> التفكير المنطقي وتقبل توصله إل</w:t>
      </w:r>
      <w:r w:rsidR="00A25B53">
        <w:rPr>
          <w:rFonts w:cs="Simplified Arabic" w:hint="cs"/>
          <w:sz w:val="32"/>
          <w:szCs w:val="32"/>
          <w:rtl/>
        </w:rPr>
        <w:t>ى</w:t>
      </w:r>
      <w:r w:rsidRPr="00170BA8">
        <w:rPr>
          <w:rFonts w:cs="Simplified Arabic" w:hint="cs"/>
          <w:sz w:val="32"/>
          <w:szCs w:val="32"/>
          <w:rtl/>
        </w:rPr>
        <w:t xml:space="preserve"> نتائج مستقلة.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AA1D29" w:rsidRDefault="00EE39B2" w:rsidP="00A25B53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احترام عقليه الطالب وتشجيعه عل</w:t>
      </w:r>
      <w:r w:rsidR="00A25B53">
        <w:rPr>
          <w:rFonts w:cs="Simplified Arabic" w:hint="cs"/>
          <w:sz w:val="32"/>
          <w:szCs w:val="32"/>
          <w:rtl/>
        </w:rPr>
        <w:t>ى</w:t>
      </w:r>
      <w:r w:rsidRPr="00170BA8">
        <w:rPr>
          <w:rFonts w:cs="Simplified Arabic" w:hint="cs"/>
          <w:sz w:val="32"/>
          <w:szCs w:val="32"/>
          <w:rtl/>
        </w:rPr>
        <w:t xml:space="preserve"> التفكير المستقل واحترام رأيه</w:t>
      </w:r>
      <w:r w:rsidRPr="00AA1D29">
        <w:rPr>
          <w:rFonts w:cs="Simplified Arabic" w:hint="cs"/>
          <w:sz w:val="32"/>
          <w:szCs w:val="32"/>
          <w:rtl/>
        </w:rPr>
        <w:t>.</w:t>
      </w:r>
      <w:r w:rsidR="00A25B53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AA1D29" w:rsidRDefault="00EE39B2" w:rsidP="00AA1D29">
      <w:pPr>
        <w:pStyle w:val="ListParagraph"/>
        <w:bidi/>
        <w:spacing w:beforeLines="60" w:before="144" w:afterLines="60" w:after="144" w:line="360" w:lineRule="auto"/>
        <w:ind w:left="545"/>
        <w:jc w:val="both"/>
        <w:rPr>
          <w:rFonts w:cs="Simplified Arabic"/>
          <w:sz w:val="32"/>
          <w:szCs w:val="32"/>
          <w:rtl/>
        </w:rPr>
      </w:pPr>
    </w:p>
    <w:p w:rsidR="00EE39B2" w:rsidRPr="007F5A5F" w:rsidRDefault="00C67B84" w:rsidP="00943161">
      <w:pPr>
        <w:bidi/>
        <w:spacing w:beforeLines="60" w:before="144" w:afterLines="60" w:after="144" w:line="360" w:lineRule="auto"/>
        <w:rPr>
          <w:rFonts w:cs="Simplified Arabic"/>
          <w:b/>
          <w:bCs/>
          <w:color w:val="C00000"/>
          <w:sz w:val="32"/>
          <w:szCs w:val="32"/>
          <w:u w:val="single"/>
          <w:rtl/>
          <w:lang w:bidi="ar-EG"/>
        </w:rPr>
      </w:pP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ثالثا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: أخلاقيات مهنه عضو هيئه التدريس في تقييم الطلاب وتنظيم الامتحانات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العدل والجودة في وضع الامتحان لقياس قدرات الطالب الحقيقية لإظهار الفروق بينهم.</w:t>
      </w:r>
      <w:r w:rsidR="00943161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العدل والدقة في تصحيح الامتحان.</w:t>
      </w:r>
      <w:r w:rsidR="00943161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943161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منع الغش ومعاقب</w:t>
      </w:r>
      <w:r w:rsidR="00943161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 w:hint="cs"/>
          <w:sz w:val="32"/>
          <w:szCs w:val="32"/>
          <w:rtl/>
        </w:rPr>
        <w:t xml:space="preserve"> من يشرع في الغش.</w:t>
      </w:r>
      <w:r w:rsidR="00943161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943161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تطبيق الحزم والعدالة في تنظيم الامتحانات.</w:t>
      </w:r>
      <w:r w:rsidR="00943161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عدم إشراك الأقارب في امتحانات أقاربهم.</w:t>
      </w:r>
      <w:r w:rsidR="00943161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عدم الانفراد بالتصحيح وإشراك اللجنة كلها في التصحيح.</w:t>
      </w:r>
      <w:r w:rsidR="00943161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943161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الحفاظ على سري</w:t>
      </w:r>
      <w:r w:rsidR="00943161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 w:hint="cs"/>
          <w:sz w:val="32"/>
          <w:szCs w:val="32"/>
          <w:rtl/>
        </w:rPr>
        <w:t xml:space="preserve"> الامتحان ومراعاة الدقة الكاملة في التصحيح.</w:t>
      </w:r>
      <w:r w:rsidR="00943161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2B224F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lastRenderedPageBreak/>
        <w:t>رصد الدرجات بسرية ودقة كاملة.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عدم كشف الأسماء عند عرض النتائج على لجنة الممتحنين.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إعلان النتائج في وقت واحد من مصدر واحد.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مراجعه النتائج عند وجود أي تظلم بجدية ودقة كاملة.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2B224F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تطبيق التقويم التراكمي لتحقيق العدل.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استخدام نظام يضمن أن تقويم الطلاب صحيح ويتم بشفافية وعدل ونزاهة ويتناسب مع أهداف المادة وملائم لمستوى الطلاب.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7F5A5F" w:rsidRDefault="00C67B84" w:rsidP="002B224F">
      <w:pPr>
        <w:bidi/>
        <w:spacing w:beforeLines="60" w:before="144" w:afterLines="60" w:after="144" w:line="360" w:lineRule="auto"/>
        <w:jc w:val="both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رابعا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: أخلاقيات عضو هيئة التدريس في البحث والإشراف على الرسائل العلمية</w:t>
      </w:r>
    </w:p>
    <w:p w:rsidR="00EE39B2" w:rsidRPr="00170BA8" w:rsidRDefault="00EE39B2" w:rsidP="002B224F">
      <w:pPr>
        <w:bidi/>
        <w:spacing w:beforeLines="60" w:before="144" w:afterLines="60" w:after="144" w:line="360" w:lineRule="auto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170BA8">
        <w:rPr>
          <w:rFonts w:cs="Simplified Arabic" w:hint="cs"/>
          <w:b/>
          <w:bCs/>
          <w:sz w:val="32"/>
          <w:szCs w:val="32"/>
          <w:rtl/>
          <w:lang w:bidi="ar-EG"/>
        </w:rPr>
        <w:t>يجب توافر الصفات الآتي</w:t>
      </w:r>
      <w:r w:rsidR="002B224F">
        <w:rPr>
          <w:rFonts w:cs="Simplified Arabic" w:hint="cs"/>
          <w:b/>
          <w:bCs/>
          <w:sz w:val="32"/>
          <w:szCs w:val="32"/>
          <w:rtl/>
          <w:lang w:bidi="ar-EG"/>
        </w:rPr>
        <w:t>ة</w:t>
      </w:r>
      <w:r w:rsidRPr="00170BA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في عضو هيئة التدريس:</w:t>
      </w:r>
      <w:r w:rsidR="002B224F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حب الإطّـلاع : وهو دافع قوي لحب العمل والعلم</w:t>
      </w:r>
      <w:r w:rsidRPr="00170BA8">
        <w:rPr>
          <w:rFonts w:cs="Simplified Arabic" w:hint="cs"/>
          <w:sz w:val="32"/>
          <w:szCs w:val="32"/>
          <w:rtl/>
          <w:lang w:bidi="ar-EG"/>
        </w:rPr>
        <w:t>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2B224F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نقاء الفكر: وهو ما يؤدي إلى قوة الملاحظة وصدق التصور.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الصبر والتحمل: للصمود أمام الصعوبات حتى لو تكررت.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الأمانة العقلية: لسلامة العمل ونتائج العمل.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2B224F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الخيال والتوقع: لخلق الأفكار وردود الأفعال في العقل.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lastRenderedPageBreak/>
        <w:t>القراءة الواعية: لتوفير الوقت والجهد عند الباحث للحصول على المعلومات.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الإلمام بقواعد العلم: وهو دعامة يقيم عليها الباحث بنيانه الفكري.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السماح للطالب بالمناقشة والاعتراض وفق أصول الحوار البنّاء ووفقا</w:t>
      </w:r>
      <w:r w:rsidR="002B224F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 w:hint="cs"/>
          <w:sz w:val="32"/>
          <w:szCs w:val="32"/>
          <w:rtl/>
        </w:rPr>
        <w:t xml:space="preserve"> لآداب الحديث وبما يهيئ فرص أفضل للتعلم.</w:t>
      </w:r>
      <w:r w:rsidR="002B224F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2B224F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العمل بأمانة وإخلاص في المحاضرة والمعمل ومتابعة أداء الطلاب إلى أقص</w:t>
      </w:r>
      <w:r w:rsidR="002B224F">
        <w:rPr>
          <w:rFonts w:cs="Simplified Arabic" w:hint="cs"/>
          <w:sz w:val="32"/>
          <w:szCs w:val="32"/>
          <w:rtl/>
        </w:rPr>
        <w:t>ى</w:t>
      </w:r>
      <w:r w:rsidRPr="00170BA8">
        <w:rPr>
          <w:rFonts w:cs="Simplified Arabic" w:hint="cs"/>
          <w:sz w:val="32"/>
          <w:szCs w:val="32"/>
          <w:rtl/>
        </w:rPr>
        <w:t xml:space="preserve"> حد ممكن .</w:t>
      </w:r>
    </w:p>
    <w:p w:rsidR="000172E4" w:rsidRDefault="00EE39B2" w:rsidP="0059383C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وضع نظام للقيم الديمقراطية في حرية الفكر والرأي والتعبير والمساواة وتنمية القيم في الطلاب.</w:t>
      </w:r>
    </w:p>
    <w:p w:rsidR="00EE39B2" w:rsidRPr="007F5A5F" w:rsidRDefault="00C67B84" w:rsidP="000E084B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خامسا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: </w:t>
      </w:r>
      <w:r w:rsidR="00EE39B2"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أخلاقيات مهنة عضو هيئة التدريس في مجال إشرافه عل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ى</w:t>
      </w:r>
      <w:r w:rsidR="00EE39B2"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أبحاث الطل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اب</w:t>
      </w:r>
    </w:p>
    <w:p w:rsidR="00EE39B2" w:rsidRPr="00170BA8" w:rsidRDefault="00EE39B2" w:rsidP="009175CF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أن يخصص محاضر</w:t>
      </w:r>
      <w:r w:rsidRPr="00170BA8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/>
          <w:sz w:val="32"/>
          <w:szCs w:val="32"/>
          <w:rtl/>
        </w:rPr>
        <w:t xml:space="preserve"> لتعليم الطل</w:t>
      </w:r>
      <w:r w:rsidRPr="00170BA8">
        <w:rPr>
          <w:rFonts w:cs="Simplified Arabic" w:hint="cs"/>
          <w:sz w:val="32"/>
          <w:szCs w:val="32"/>
          <w:rtl/>
        </w:rPr>
        <w:t>اب</w:t>
      </w:r>
      <w:r w:rsidRPr="00170BA8">
        <w:rPr>
          <w:rFonts w:cs="Simplified Arabic"/>
          <w:sz w:val="32"/>
          <w:szCs w:val="32"/>
          <w:rtl/>
        </w:rPr>
        <w:t xml:space="preserve"> أصول البحث العلمي ومراحله وطرق جمع الماده وتوثيقها وتحليلها</w:t>
      </w:r>
      <w:r w:rsidRPr="00170BA8">
        <w:rPr>
          <w:rFonts w:cs="Simplified Arabic" w:hint="cs"/>
          <w:sz w:val="32"/>
          <w:szCs w:val="32"/>
          <w:rtl/>
        </w:rPr>
        <w:t>.</w:t>
      </w:r>
      <w:r w:rsidR="0059383C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59383C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أن يرشد الطل</w:t>
      </w:r>
      <w:r w:rsidRPr="00170BA8">
        <w:rPr>
          <w:rFonts w:cs="Simplified Arabic" w:hint="cs"/>
          <w:sz w:val="32"/>
          <w:szCs w:val="32"/>
          <w:rtl/>
        </w:rPr>
        <w:t>اب</w:t>
      </w:r>
      <w:r w:rsidRPr="00170BA8">
        <w:rPr>
          <w:rFonts w:cs="Simplified Arabic"/>
          <w:sz w:val="32"/>
          <w:szCs w:val="32"/>
          <w:rtl/>
        </w:rPr>
        <w:t xml:space="preserve"> إلى المصادر والمراجع الأساسي</w:t>
      </w:r>
      <w:r w:rsidRPr="00170BA8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/>
          <w:sz w:val="32"/>
          <w:szCs w:val="32"/>
          <w:rtl/>
        </w:rPr>
        <w:t xml:space="preserve"> لأبحاثهم 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أن يتيح للطل</w:t>
      </w:r>
      <w:r w:rsidRPr="00170BA8">
        <w:rPr>
          <w:rFonts w:cs="Simplified Arabic" w:hint="cs"/>
          <w:sz w:val="32"/>
          <w:szCs w:val="32"/>
          <w:rtl/>
        </w:rPr>
        <w:t>اب</w:t>
      </w:r>
      <w:r w:rsidRPr="00170BA8">
        <w:rPr>
          <w:rFonts w:cs="Simplified Arabic"/>
          <w:sz w:val="32"/>
          <w:szCs w:val="32"/>
          <w:rtl/>
        </w:rPr>
        <w:t xml:space="preserve"> بعض الحري</w:t>
      </w:r>
      <w:r w:rsidRPr="00170BA8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/>
          <w:sz w:val="32"/>
          <w:szCs w:val="32"/>
          <w:rtl/>
        </w:rPr>
        <w:t xml:space="preserve"> ل</w:t>
      </w:r>
      <w:r w:rsidRPr="00170BA8">
        <w:rPr>
          <w:rFonts w:cs="Simplified Arabic" w:hint="cs"/>
          <w:sz w:val="32"/>
          <w:szCs w:val="32"/>
          <w:rtl/>
        </w:rPr>
        <w:t>ا</w:t>
      </w:r>
      <w:r w:rsidRPr="00170BA8">
        <w:rPr>
          <w:rFonts w:cs="Simplified Arabic"/>
          <w:sz w:val="32"/>
          <w:szCs w:val="32"/>
          <w:rtl/>
        </w:rPr>
        <w:t>ختيار موضوعات أبحاثهم .</w:t>
      </w:r>
    </w:p>
    <w:p w:rsidR="00EE39B2" w:rsidRPr="00170BA8" w:rsidRDefault="00EE39B2" w:rsidP="0059383C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أن يدون ملاحاظاته على الأبحاث كي يستفيد الطل</w:t>
      </w:r>
      <w:r w:rsidRPr="00170BA8">
        <w:rPr>
          <w:rFonts w:cs="Simplified Arabic" w:hint="cs"/>
          <w:sz w:val="32"/>
          <w:szCs w:val="32"/>
          <w:rtl/>
        </w:rPr>
        <w:t>اب</w:t>
      </w:r>
      <w:r w:rsidRPr="00170BA8">
        <w:rPr>
          <w:rFonts w:cs="Simplified Arabic"/>
          <w:sz w:val="32"/>
          <w:szCs w:val="32"/>
          <w:rtl/>
        </w:rPr>
        <w:t xml:space="preserve"> و يتلافى الوقوع في الأخطاء ن</w:t>
      </w:r>
      <w:r w:rsidRPr="00170BA8">
        <w:rPr>
          <w:rFonts w:cs="Simplified Arabic" w:hint="cs"/>
          <w:sz w:val="32"/>
          <w:szCs w:val="32"/>
          <w:rtl/>
        </w:rPr>
        <w:t>ف</w:t>
      </w:r>
      <w:r w:rsidRPr="00170BA8">
        <w:rPr>
          <w:rFonts w:cs="Simplified Arabic"/>
          <w:sz w:val="32"/>
          <w:szCs w:val="32"/>
          <w:rtl/>
        </w:rPr>
        <w:t>سها.</w:t>
      </w:r>
    </w:p>
    <w:p w:rsidR="00EE39B2" w:rsidRPr="00170BA8" w:rsidRDefault="00EE39B2" w:rsidP="009722E7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lastRenderedPageBreak/>
        <w:t>أن يشجع روح الفريق في البحث العلمي لدى الطل</w:t>
      </w:r>
      <w:r w:rsidRPr="00170BA8">
        <w:rPr>
          <w:rFonts w:cs="Simplified Arabic" w:hint="cs"/>
          <w:sz w:val="32"/>
          <w:szCs w:val="32"/>
          <w:rtl/>
        </w:rPr>
        <w:t>اب</w:t>
      </w:r>
      <w:r w:rsidRPr="00170BA8">
        <w:rPr>
          <w:rFonts w:cs="Simplified Arabic"/>
          <w:sz w:val="32"/>
          <w:szCs w:val="32"/>
          <w:rtl/>
        </w:rPr>
        <w:t xml:space="preserve"> بأ</w:t>
      </w:r>
      <w:r w:rsidRPr="00170BA8">
        <w:rPr>
          <w:rFonts w:cs="Simplified Arabic" w:hint="cs"/>
          <w:sz w:val="32"/>
          <w:szCs w:val="32"/>
          <w:rtl/>
        </w:rPr>
        <w:t>ب</w:t>
      </w:r>
      <w:r w:rsidRPr="00170BA8">
        <w:rPr>
          <w:rFonts w:cs="Simplified Arabic"/>
          <w:sz w:val="32"/>
          <w:szCs w:val="32"/>
          <w:rtl/>
        </w:rPr>
        <w:t>حاث مشترك</w:t>
      </w:r>
      <w:r w:rsidRPr="00170BA8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/>
          <w:sz w:val="32"/>
          <w:szCs w:val="32"/>
          <w:rtl/>
        </w:rPr>
        <w:t xml:space="preserve"> بحيث أن يتولى كل طالب جز</w:t>
      </w:r>
      <w:r w:rsidRPr="00170BA8">
        <w:rPr>
          <w:rFonts w:cs="Simplified Arabic" w:hint="cs"/>
          <w:sz w:val="32"/>
          <w:szCs w:val="32"/>
          <w:rtl/>
        </w:rPr>
        <w:t>ءاً</w:t>
      </w:r>
      <w:r w:rsidRPr="00170BA8">
        <w:rPr>
          <w:rFonts w:cs="Simplified Arabic"/>
          <w:sz w:val="32"/>
          <w:szCs w:val="32"/>
          <w:rtl/>
        </w:rPr>
        <w:t xml:space="preserve"> من البحث.</w:t>
      </w:r>
    </w:p>
    <w:p w:rsidR="00EE39B2" w:rsidRPr="00170BA8" w:rsidRDefault="00EE39B2" w:rsidP="009722E7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b/>
          <w:bCs/>
          <w:sz w:val="32"/>
          <w:szCs w:val="32"/>
          <w:lang w:bidi="ar-EG"/>
        </w:rPr>
      </w:pPr>
      <w:r w:rsidRPr="00170BA8">
        <w:rPr>
          <w:rFonts w:cs="Simplified Arabic"/>
          <w:sz w:val="32"/>
          <w:szCs w:val="32"/>
          <w:rtl/>
        </w:rPr>
        <w:t>أن يشجع الطالب</w:t>
      </w:r>
      <w:r w:rsidRPr="00170BA8">
        <w:rPr>
          <w:rFonts w:cs="Simplified Arabic" w:hint="cs"/>
          <w:sz w:val="32"/>
          <w:szCs w:val="32"/>
          <w:rtl/>
        </w:rPr>
        <w:t xml:space="preserve"> على</w:t>
      </w:r>
      <w:r w:rsidRPr="00170BA8">
        <w:rPr>
          <w:rFonts w:cs="Simplified Arabic"/>
          <w:sz w:val="32"/>
          <w:szCs w:val="32"/>
          <w:rtl/>
        </w:rPr>
        <w:t xml:space="preserve"> إبراز شخصيته العلمي</w:t>
      </w:r>
      <w:r w:rsidRPr="00170BA8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/>
          <w:sz w:val="32"/>
          <w:szCs w:val="32"/>
          <w:rtl/>
        </w:rPr>
        <w:t xml:space="preserve"> في البحث وأن يحترم حرية رأ</w:t>
      </w:r>
      <w:r w:rsidRPr="00170BA8">
        <w:rPr>
          <w:rFonts w:cs="Simplified Arabic" w:hint="cs"/>
          <w:sz w:val="32"/>
          <w:szCs w:val="32"/>
          <w:rtl/>
        </w:rPr>
        <w:t>يه</w:t>
      </w:r>
      <w:r w:rsidRPr="00AA1D29">
        <w:rPr>
          <w:rFonts w:cs="Simplified Arabic" w:hint="cs"/>
          <w:sz w:val="32"/>
          <w:szCs w:val="32"/>
          <w:rtl/>
        </w:rPr>
        <w:t>.</w:t>
      </w:r>
      <w:r w:rsidRPr="00170BA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EE39B2" w:rsidRPr="007F5A5F" w:rsidRDefault="002B6DB0" w:rsidP="000E084B">
      <w:pPr>
        <w:bidi/>
        <w:spacing w:after="0" w:line="360" w:lineRule="auto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سادساً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: </w:t>
      </w:r>
      <w:r w:rsidR="00EE39B2"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المسئولي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ة</w:t>
      </w:r>
      <w:r w:rsidR="00EE39B2"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المهني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ة</w:t>
      </w:r>
      <w:r w:rsidR="00EE39B2"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لعضو هيئة التدريس تجاه النمو الخلقي لطلابه</w:t>
      </w:r>
    </w:p>
    <w:p w:rsidR="00EE39B2" w:rsidRPr="00170BA8" w:rsidRDefault="00EE39B2" w:rsidP="009722E7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يقدم عضو هيئة التدريس في أقواله وأفعاله نموذجا</w:t>
      </w:r>
      <w:r w:rsidRPr="00170BA8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/>
          <w:sz w:val="32"/>
          <w:szCs w:val="32"/>
          <w:rtl/>
        </w:rPr>
        <w:t xml:space="preserve"> طيبا</w:t>
      </w:r>
      <w:r w:rsidRPr="00170BA8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/>
          <w:sz w:val="32"/>
          <w:szCs w:val="32"/>
          <w:rtl/>
        </w:rPr>
        <w:t xml:space="preserve"> يحتذ</w:t>
      </w:r>
      <w:r w:rsidRPr="00170BA8">
        <w:rPr>
          <w:rFonts w:cs="Simplified Arabic" w:hint="cs"/>
          <w:sz w:val="32"/>
          <w:szCs w:val="32"/>
          <w:rtl/>
        </w:rPr>
        <w:t>ي</w:t>
      </w:r>
      <w:r w:rsidRPr="00170BA8">
        <w:rPr>
          <w:rFonts w:cs="Simplified Arabic"/>
          <w:sz w:val="32"/>
          <w:szCs w:val="32"/>
          <w:rtl/>
        </w:rPr>
        <w:t xml:space="preserve"> به الطلاب ويبعث برسائل خلقي</w:t>
      </w:r>
      <w:r w:rsidRPr="00170BA8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/>
          <w:sz w:val="32"/>
          <w:szCs w:val="32"/>
          <w:rtl/>
        </w:rPr>
        <w:t xml:space="preserve"> مؤثر</w:t>
      </w:r>
      <w:r w:rsidRPr="00170BA8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/>
          <w:sz w:val="32"/>
          <w:szCs w:val="32"/>
          <w:rtl/>
        </w:rPr>
        <w:t xml:space="preserve"> في كل ما يقوله ويفعله داخل وخارج الجامع</w:t>
      </w:r>
      <w:r w:rsidRPr="00170BA8">
        <w:rPr>
          <w:rFonts w:cs="Simplified Arabic" w:hint="cs"/>
          <w:sz w:val="32"/>
          <w:szCs w:val="32"/>
          <w:rtl/>
        </w:rPr>
        <w:t>ة</w:t>
      </w:r>
      <w:r w:rsidR="009722E7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 w:hint="cs"/>
          <w:sz w:val="32"/>
          <w:szCs w:val="32"/>
          <w:rtl/>
        </w:rPr>
        <w:t xml:space="preserve"> </w:t>
      </w:r>
      <w:r w:rsidRPr="00170BA8">
        <w:rPr>
          <w:rFonts w:cs="Simplified Arabic"/>
          <w:sz w:val="32"/>
          <w:szCs w:val="32"/>
          <w:rtl/>
        </w:rPr>
        <w:t>ولا يقف ما نقصده في النموذج بال</w:t>
      </w:r>
      <w:r w:rsidRPr="00170BA8">
        <w:rPr>
          <w:rFonts w:cs="Simplified Arabic" w:hint="cs"/>
          <w:sz w:val="32"/>
          <w:szCs w:val="32"/>
          <w:rtl/>
        </w:rPr>
        <w:t>ا</w:t>
      </w:r>
      <w:r w:rsidRPr="00170BA8">
        <w:rPr>
          <w:rFonts w:cs="Simplified Arabic"/>
          <w:sz w:val="32"/>
          <w:szCs w:val="32"/>
          <w:rtl/>
        </w:rPr>
        <w:t>جتهاد والإلتزام</w:t>
      </w:r>
      <w:r w:rsidRPr="00170BA8">
        <w:rPr>
          <w:rFonts w:cs="Simplified Arabic" w:hint="cs"/>
          <w:sz w:val="32"/>
          <w:szCs w:val="32"/>
          <w:rtl/>
        </w:rPr>
        <w:t xml:space="preserve"> العلمي</w:t>
      </w:r>
      <w:r w:rsidRPr="00170BA8">
        <w:rPr>
          <w:rFonts w:cs="Simplified Arabic"/>
          <w:sz w:val="32"/>
          <w:szCs w:val="32"/>
          <w:rtl/>
        </w:rPr>
        <w:t xml:space="preserve"> و</w:t>
      </w:r>
      <w:r w:rsidRPr="00170BA8">
        <w:rPr>
          <w:rFonts w:cs="Simplified Arabic" w:hint="cs"/>
          <w:sz w:val="32"/>
          <w:szCs w:val="32"/>
          <w:rtl/>
        </w:rPr>
        <w:t>إنما يمتد ليشمل كل جوانب شخصية الأستاذ حتى في</w:t>
      </w:r>
      <w:r w:rsidRPr="00170BA8">
        <w:rPr>
          <w:rFonts w:cs="Simplified Arabic"/>
          <w:sz w:val="32"/>
          <w:szCs w:val="32"/>
          <w:rtl/>
        </w:rPr>
        <w:t xml:space="preserve"> كلامه وإهتماماته.</w:t>
      </w:r>
    </w:p>
    <w:p w:rsidR="007F5A5F" w:rsidRPr="00224C5F" w:rsidRDefault="00EE39B2" w:rsidP="009722E7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إ</w:t>
      </w:r>
      <w:r w:rsidRPr="00170BA8">
        <w:rPr>
          <w:rFonts w:cs="Simplified Arabic"/>
          <w:sz w:val="32"/>
          <w:szCs w:val="32"/>
          <w:rtl/>
        </w:rPr>
        <w:t>ن أقصر طريق لت</w:t>
      </w:r>
      <w:r w:rsidRPr="00170BA8">
        <w:rPr>
          <w:rFonts w:cs="Simplified Arabic" w:hint="cs"/>
          <w:sz w:val="32"/>
          <w:szCs w:val="32"/>
          <w:rtl/>
        </w:rPr>
        <w:t>ف</w:t>
      </w:r>
      <w:r w:rsidRPr="00170BA8">
        <w:rPr>
          <w:rFonts w:cs="Simplified Arabic"/>
          <w:sz w:val="32"/>
          <w:szCs w:val="32"/>
          <w:rtl/>
        </w:rPr>
        <w:t>وق الطلاب هو نموهم الخلقي المسئول. الأستاذ الجامعي مسئول مهنيا</w:t>
      </w:r>
      <w:r w:rsidRPr="00170BA8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/>
          <w:sz w:val="32"/>
          <w:szCs w:val="32"/>
          <w:rtl/>
        </w:rPr>
        <w:t xml:space="preserve"> وخلقيا</w:t>
      </w:r>
      <w:r w:rsidRPr="00170BA8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/>
          <w:sz w:val="32"/>
          <w:szCs w:val="32"/>
          <w:rtl/>
        </w:rPr>
        <w:t xml:space="preserve"> عن النمو الخلقي السوي لطلابه</w:t>
      </w:r>
      <w:r w:rsidR="009722E7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/>
          <w:sz w:val="32"/>
          <w:szCs w:val="32"/>
          <w:rtl/>
        </w:rPr>
        <w:t xml:space="preserve"> وما يذكر بشأن مسئولي</w:t>
      </w:r>
      <w:r w:rsidRPr="00170BA8">
        <w:rPr>
          <w:rFonts w:cs="Simplified Arabic" w:hint="cs"/>
          <w:sz w:val="32"/>
          <w:szCs w:val="32"/>
          <w:rtl/>
        </w:rPr>
        <w:t>ته</w:t>
      </w:r>
      <w:r w:rsidRPr="00170BA8">
        <w:rPr>
          <w:rFonts w:cs="Simplified Arabic"/>
          <w:sz w:val="32"/>
          <w:szCs w:val="32"/>
          <w:rtl/>
        </w:rPr>
        <w:t xml:space="preserve"> المهني</w:t>
      </w:r>
      <w:r w:rsidRPr="00170BA8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/>
          <w:sz w:val="32"/>
          <w:szCs w:val="32"/>
          <w:rtl/>
        </w:rPr>
        <w:t xml:space="preserve"> في الجوانب الأخرى لعمله لا شك</w:t>
      </w:r>
      <w:r w:rsidRPr="00170BA8">
        <w:rPr>
          <w:rFonts w:cs="Simplified Arabic" w:hint="cs"/>
          <w:sz w:val="32"/>
          <w:szCs w:val="32"/>
          <w:rtl/>
        </w:rPr>
        <w:t xml:space="preserve"> أن</w:t>
      </w:r>
      <w:r w:rsidRPr="00170BA8">
        <w:rPr>
          <w:rFonts w:cs="Simplified Arabic"/>
          <w:sz w:val="32"/>
          <w:szCs w:val="32"/>
          <w:rtl/>
        </w:rPr>
        <w:t xml:space="preserve"> له تأثير غير مباشر على النمو الخلقي لطلابه.</w:t>
      </w:r>
    </w:p>
    <w:p w:rsidR="009722E7" w:rsidRDefault="009722E7" w:rsidP="002B6DB0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</w:p>
    <w:p w:rsidR="009722E7" w:rsidRDefault="009722E7" w:rsidP="009722E7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</w:p>
    <w:p w:rsidR="009722E7" w:rsidRDefault="009722E7" w:rsidP="009722E7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</w:p>
    <w:p w:rsidR="00EE39B2" w:rsidRPr="000172E4" w:rsidRDefault="002B6DB0" w:rsidP="009722E7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  <w:r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lastRenderedPageBreak/>
        <w:t>سا</w:t>
      </w: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بعاً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: </w:t>
      </w:r>
      <w:r w:rsidR="00EE39B2"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أخلاقيات عضو هيئة التدريس في الأنشطة الطلابية</w:t>
      </w:r>
    </w:p>
    <w:p w:rsidR="00EE39B2" w:rsidRPr="00170BA8" w:rsidRDefault="00EE39B2" w:rsidP="00F17966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ال</w:t>
      </w:r>
      <w:r w:rsidRPr="00170BA8">
        <w:rPr>
          <w:rFonts w:cs="Simplified Arabic" w:hint="cs"/>
          <w:sz w:val="32"/>
          <w:szCs w:val="32"/>
          <w:rtl/>
        </w:rPr>
        <w:t>إ</w:t>
      </w:r>
      <w:r w:rsidRPr="00170BA8">
        <w:rPr>
          <w:rFonts w:cs="Simplified Arabic"/>
          <w:sz w:val="32"/>
          <w:szCs w:val="32"/>
          <w:rtl/>
        </w:rPr>
        <w:t>شراف على أنشطة الطل</w:t>
      </w:r>
      <w:r w:rsidRPr="00170BA8">
        <w:rPr>
          <w:rFonts w:cs="Simplified Arabic" w:hint="cs"/>
          <w:sz w:val="32"/>
          <w:szCs w:val="32"/>
          <w:rtl/>
        </w:rPr>
        <w:t>اب</w:t>
      </w:r>
      <w:r w:rsidRPr="00170BA8">
        <w:rPr>
          <w:rFonts w:cs="Simplified Arabic"/>
          <w:sz w:val="32"/>
          <w:szCs w:val="32"/>
          <w:rtl/>
        </w:rPr>
        <w:t xml:space="preserve"> والمشاركه فيها.</w:t>
      </w:r>
    </w:p>
    <w:p w:rsidR="00EE39B2" w:rsidRPr="00170BA8" w:rsidRDefault="00EE39B2" w:rsidP="00F17966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العمل على بث روح الفريق والعمل الجماعي</w:t>
      </w:r>
      <w:r w:rsidR="00F17966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/>
          <w:sz w:val="32"/>
          <w:szCs w:val="32"/>
          <w:rtl/>
        </w:rPr>
        <w:t xml:space="preserve"> وإعلا</w:t>
      </w:r>
      <w:r w:rsidR="00F17966">
        <w:rPr>
          <w:rFonts w:cs="Simplified Arabic" w:hint="cs"/>
          <w:sz w:val="32"/>
          <w:szCs w:val="32"/>
          <w:rtl/>
        </w:rPr>
        <w:t>م</w:t>
      </w:r>
      <w:r w:rsidRPr="00170BA8">
        <w:rPr>
          <w:rFonts w:cs="Simplified Arabic"/>
          <w:sz w:val="32"/>
          <w:szCs w:val="32"/>
          <w:rtl/>
        </w:rPr>
        <w:t xml:space="preserve"> الطلاب الجدد بجميع الأنشط</w:t>
      </w:r>
      <w:r w:rsidRPr="00170BA8">
        <w:rPr>
          <w:rFonts w:cs="Simplified Arabic" w:hint="cs"/>
          <w:sz w:val="32"/>
          <w:szCs w:val="32"/>
          <w:rtl/>
        </w:rPr>
        <w:t>ة</w:t>
      </w:r>
      <w:r w:rsidRPr="00170BA8">
        <w:rPr>
          <w:rFonts w:cs="Simplified Arabic"/>
          <w:sz w:val="32"/>
          <w:szCs w:val="32"/>
          <w:rtl/>
        </w:rPr>
        <w:t>.</w:t>
      </w:r>
      <w:r w:rsidR="00F17966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7A2AAC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التعرف على مشاكل الطل</w:t>
      </w:r>
      <w:r w:rsidRPr="00170BA8">
        <w:rPr>
          <w:rFonts w:cs="Simplified Arabic" w:hint="cs"/>
          <w:sz w:val="32"/>
          <w:szCs w:val="32"/>
          <w:rtl/>
        </w:rPr>
        <w:t>اب</w:t>
      </w:r>
      <w:r w:rsidRPr="00170BA8">
        <w:rPr>
          <w:rFonts w:cs="Simplified Arabic"/>
          <w:sz w:val="32"/>
          <w:szCs w:val="32"/>
          <w:rtl/>
        </w:rPr>
        <w:t xml:space="preserve"> وإيجاد حل لها.</w:t>
      </w:r>
    </w:p>
    <w:p w:rsidR="00EE39B2" w:rsidRPr="00224C5F" w:rsidRDefault="007A2AAC" w:rsidP="007A2AAC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</w:rPr>
        <w:t>تفعيل ال</w:t>
      </w:r>
      <w:r>
        <w:rPr>
          <w:rFonts w:cs="Simplified Arabic" w:hint="cs"/>
          <w:sz w:val="32"/>
          <w:szCs w:val="32"/>
          <w:rtl/>
        </w:rPr>
        <w:t>ا</w:t>
      </w:r>
      <w:r w:rsidR="00EE39B2" w:rsidRPr="00170BA8">
        <w:rPr>
          <w:rFonts w:cs="Simplified Arabic"/>
          <w:sz w:val="32"/>
          <w:szCs w:val="32"/>
          <w:rtl/>
        </w:rPr>
        <w:t>تحادات الطلابي</w:t>
      </w:r>
      <w:r w:rsidR="00EE39B2" w:rsidRPr="00170BA8">
        <w:rPr>
          <w:rFonts w:cs="Simplified Arabic" w:hint="cs"/>
          <w:sz w:val="32"/>
          <w:szCs w:val="32"/>
          <w:rtl/>
        </w:rPr>
        <w:t>ة</w:t>
      </w:r>
      <w:r>
        <w:rPr>
          <w:rFonts w:cs="Simplified Arabic"/>
          <w:sz w:val="32"/>
          <w:szCs w:val="32"/>
          <w:rtl/>
        </w:rPr>
        <w:t xml:space="preserve"> و</w:t>
      </w:r>
      <w:r>
        <w:rPr>
          <w:rFonts w:cs="Simplified Arabic" w:hint="cs"/>
          <w:sz w:val="32"/>
          <w:szCs w:val="32"/>
          <w:rtl/>
        </w:rPr>
        <w:t>ا</w:t>
      </w:r>
      <w:r w:rsidR="00EE39B2" w:rsidRPr="00170BA8">
        <w:rPr>
          <w:rFonts w:cs="Simplified Arabic"/>
          <w:sz w:val="32"/>
          <w:szCs w:val="32"/>
          <w:rtl/>
        </w:rPr>
        <w:t>كتشاف المواهب الجديد</w:t>
      </w:r>
      <w:r w:rsidR="00EE39B2" w:rsidRPr="00170BA8">
        <w:rPr>
          <w:rFonts w:cs="Simplified Arabic" w:hint="cs"/>
          <w:sz w:val="32"/>
          <w:szCs w:val="32"/>
          <w:rtl/>
        </w:rPr>
        <w:t>ة</w:t>
      </w:r>
      <w:r w:rsidR="00EE39B2" w:rsidRPr="00AA1D29">
        <w:rPr>
          <w:rFonts w:cs="Simplified Arabic"/>
          <w:sz w:val="32"/>
          <w:szCs w:val="32"/>
          <w:rtl/>
        </w:rPr>
        <w:t>.</w:t>
      </w:r>
      <w:r w:rsidR="00EE39B2" w:rsidRPr="000172E4">
        <w:rPr>
          <w:rFonts w:cs="Simplified Arabic"/>
          <w:b/>
          <w:bCs/>
          <w:i/>
          <w:i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</w:t>
      </w:r>
    </w:p>
    <w:p w:rsidR="00224C5F" w:rsidRPr="000172E4" w:rsidRDefault="00224C5F" w:rsidP="00224C5F">
      <w:pPr>
        <w:pStyle w:val="ListParagraph"/>
        <w:bidi/>
        <w:spacing w:beforeLines="60" w:before="144" w:afterLines="60" w:after="144" w:line="360" w:lineRule="auto"/>
        <w:ind w:left="545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EE39B2" w:rsidRPr="007F5A5F" w:rsidRDefault="002B6DB0" w:rsidP="002B6DB0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ثامناً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: أ</w:t>
      </w:r>
      <w:r w:rsidR="00EE39B2"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خلاقيات مهنة عضو هيئة التدريس في العلاقات بالمجالس واللجان العلمية والإدارية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</w:t>
      </w:r>
      <w:r w:rsidR="00EE39B2" w:rsidRPr="007F5A5F"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:</w:t>
      </w:r>
    </w:p>
    <w:p w:rsidR="00EE39B2" w:rsidRPr="00170BA8" w:rsidRDefault="00EE39B2" w:rsidP="007F5A5F">
      <w:pPr>
        <w:bidi/>
        <w:spacing w:after="0" w:line="360" w:lineRule="auto"/>
        <w:jc w:val="both"/>
        <w:rPr>
          <w:rFonts w:cs="Simplified Arabic"/>
          <w:sz w:val="32"/>
          <w:szCs w:val="32"/>
          <w:rtl/>
          <w:lang w:bidi="ar-EG"/>
        </w:rPr>
      </w:pPr>
      <w:r w:rsidRPr="007F5A5F">
        <w:rPr>
          <w:rFonts w:cs="Simplified Arabic" w:hint="cs"/>
          <w:b/>
          <w:bCs/>
          <w:sz w:val="32"/>
          <w:szCs w:val="32"/>
          <w:rtl/>
          <w:lang w:bidi="ar-EG"/>
        </w:rPr>
        <w:t>من المبادئ الأخلاقية الأساسية ذات الأهمية والتي يتعين على عضو هيئة التدريس الإلتزام بها بشأن المجالس واللجان العلمية والإدارية الخاصة بالكلية</w:t>
      </w:r>
      <w:r w:rsidRPr="00170BA8">
        <w:rPr>
          <w:rFonts w:cs="Simplified Arabic" w:hint="cs"/>
          <w:sz w:val="32"/>
          <w:szCs w:val="32"/>
          <w:rtl/>
          <w:lang w:bidi="ar-EG"/>
        </w:rPr>
        <w:t xml:space="preserve"> :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 xml:space="preserve"> الإلتزام بالقرارات التي تنتج من عمل هذه اللجان.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الإلمام بالمهارات الإدارية.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الموضوعية.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lastRenderedPageBreak/>
        <w:t xml:space="preserve"> التعبير عن رأيه ورؤيته بموضوعية وشجاعة.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 xml:space="preserve"> السرية.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rtl/>
        </w:rPr>
      </w:pPr>
      <w:r w:rsidRPr="00AA1D29">
        <w:rPr>
          <w:rFonts w:cs="Simplified Arabic" w:hint="cs"/>
          <w:sz w:val="32"/>
          <w:szCs w:val="32"/>
          <w:rtl/>
        </w:rPr>
        <w:t xml:space="preserve"> </w:t>
      </w:r>
      <w:r w:rsidRPr="00170BA8">
        <w:rPr>
          <w:rFonts w:cs="Simplified Arabic" w:hint="cs"/>
          <w:sz w:val="32"/>
          <w:szCs w:val="32"/>
          <w:rtl/>
        </w:rPr>
        <w:t>المشاركة الفعالة في أعمال هذه اللجان والمساهمة في صنع وإتخاذ القرارات الصادرة منها.</w:t>
      </w:r>
    </w:p>
    <w:p w:rsidR="00EE39B2" w:rsidRPr="00170BA8" w:rsidRDefault="00EE39B2" w:rsidP="007F5A5F">
      <w:pPr>
        <w:bidi/>
        <w:spacing w:after="0" w:line="360" w:lineRule="auto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EE39B2" w:rsidRPr="007F5A5F" w:rsidRDefault="002B6DB0" w:rsidP="002B6DB0">
      <w:pPr>
        <w:bidi/>
        <w:spacing w:after="0" w:line="360" w:lineRule="auto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تاسع</w:t>
      </w:r>
      <w:r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اً</w:t>
      </w: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: أخلاقيات مهنة عضو هيئة التدريس في التعامل مع الزملاء :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التعاون العلمي والتبادل الثقافي والمعلوماتي.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الإحترام والثقة المتبادلين.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المساهمة الفعالة في حل المشاكل المختلفة التي قد تطرأ على المستوى المهني والشخصي.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إحترام الآراء الشخصية للزملاء وتوجهاتهم الفكرية.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الإشتراك في إعداد البحوث العلمية.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تشجيع التفاعل العلمي بين شباب الباحثين من أعضاء الهيئة المعاونة.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لديه القدرة والشجاعة على توجيه وتقبل النقد البناء.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إلتزام الموضوعية والعدالة في تقييم أعمال الغير.</w:t>
      </w:r>
    </w:p>
    <w:p w:rsidR="00EE39B2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lastRenderedPageBreak/>
        <w:t>مشاركة باقي أعضاء هيئة التدريس في النهوض بالمستوى العلمي والثقافي للكلية.</w:t>
      </w:r>
    </w:p>
    <w:p w:rsidR="00224C5F" w:rsidRPr="007F5A5F" w:rsidRDefault="00224C5F" w:rsidP="00224C5F">
      <w:pPr>
        <w:pStyle w:val="ListParagraph"/>
        <w:bidi/>
        <w:spacing w:beforeLines="60" w:before="144" w:afterLines="60" w:after="144" w:line="360" w:lineRule="auto"/>
        <w:ind w:left="545"/>
        <w:jc w:val="both"/>
        <w:rPr>
          <w:rFonts w:cs="Simplified Arabic"/>
          <w:sz w:val="32"/>
          <w:szCs w:val="32"/>
          <w:rtl/>
        </w:rPr>
      </w:pPr>
    </w:p>
    <w:p w:rsidR="00EE39B2" w:rsidRPr="007F5A5F" w:rsidRDefault="002B6DB0" w:rsidP="002B6DB0">
      <w:pPr>
        <w:bidi/>
        <w:spacing w:after="0" w:line="360" w:lineRule="auto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عاشراً 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: أخلاقيات مهنة عضو هيئة التدريس في التعامل مع الإدارة الجامعية :</w:t>
      </w:r>
    </w:p>
    <w:p w:rsidR="00EE39B2" w:rsidRPr="00170BA8" w:rsidRDefault="00EE39B2" w:rsidP="007F5A5F">
      <w:pPr>
        <w:bidi/>
        <w:spacing w:after="0" w:line="360" w:lineRule="auto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170BA8">
        <w:rPr>
          <w:rFonts w:cs="Simplified Arabic" w:hint="cs"/>
          <w:b/>
          <w:bCs/>
          <w:sz w:val="32"/>
          <w:szCs w:val="32"/>
          <w:rtl/>
          <w:lang w:bidi="ar-EG"/>
        </w:rPr>
        <w:t>من الأخلاقيات التي يجب على عضو هيئة التدريس التعامل بها مع إدارة القسم التابع له أو الكلية أو الجامعة: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الإلتزام</w:t>
      </w:r>
      <w:r w:rsidRPr="00170BA8">
        <w:rPr>
          <w:rFonts w:cs="Simplified Arabic"/>
          <w:sz w:val="32"/>
          <w:szCs w:val="32"/>
          <w:rtl/>
        </w:rPr>
        <w:t xml:space="preserve"> بالسياسات والنظم والقوانين واللوائح الخاصة بالكلية</w:t>
      </w:r>
      <w:r w:rsidRPr="00170BA8">
        <w:rPr>
          <w:rFonts w:cs="Simplified Arabic" w:hint="cs"/>
          <w:sz w:val="32"/>
          <w:szCs w:val="32"/>
          <w:rtl/>
        </w:rPr>
        <w:t xml:space="preserve"> أو الجامعة.</w:t>
      </w:r>
    </w:p>
    <w:p w:rsidR="00EE39B2" w:rsidRPr="00170BA8" w:rsidRDefault="00C41AE9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</w:t>
      </w:r>
      <w:r w:rsidR="00EE39B2" w:rsidRPr="00170BA8">
        <w:rPr>
          <w:rFonts w:cs="Simplified Arabic"/>
          <w:sz w:val="32"/>
          <w:szCs w:val="32"/>
          <w:rtl/>
        </w:rPr>
        <w:t>حترام أهداف ورؤية ورسالة الكلية التى ينتمى إليها.</w:t>
      </w:r>
    </w:p>
    <w:p w:rsidR="00EE39B2" w:rsidRPr="00170BA8" w:rsidRDefault="00C41AE9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ال</w:t>
      </w:r>
      <w:r>
        <w:rPr>
          <w:rFonts w:cs="Simplified Arabic" w:hint="cs"/>
          <w:sz w:val="32"/>
          <w:szCs w:val="32"/>
          <w:rtl/>
        </w:rPr>
        <w:t>ا</w:t>
      </w:r>
      <w:r w:rsidR="00EE39B2" w:rsidRPr="00170BA8">
        <w:rPr>
          <w:rFonts w:cs="Simplified Arabic"/>
          <w:sz w:val="32"/>
          <w:szCs w:val="32"/>
          <w:rtl/>
        </w:rPr>
        <w:t>حترام المتبادل.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تنفيذ التوجيهات الخاصة بتطوير العمل التعليمي والعلمي</w:t>
      </w:r>
      <w:r w:rsidRPr="00170BA8">
        <w:rPr>
          <w:rFonts w:cs="Simplified Arabic" w:hint="cs"/>
          <w:sz w:val="32"/>
          <w:szCs w:val="32"/>
          <w:rtl/>
        </w:rPr>
        <w:t>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الإلتزام بالسرية التامة.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rtl/>
        </w:rPr>
      </w:pPr>
      <w:r w:rsidRPr="00170BA8">
        <w:rPr>
          <w:rFonts w:cs="Simplified Arabic"/>
          <w:sz w:val="32"/>
          <w:szCs w:val="32"/>
          <w:rtl/>
        </w:rPr>
        <w:t>المشاركة الفعالة في نشاطات الكلية وفعاليتها المختلفة.</w:t>
      </w:r>
    </w:p>
    <w:p w:rsidR="00EE39B2" w:rsidRPr="00170BA8" w:rsidRDefault="00EE39B2" w:rsidP="007F5A5F">
      <w:pPr>
        <w:bidi/>
        <w:spacing w:after="0" w:line="360" w:lineRule="auto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B6DB0" w:rsidRDefault="002B6DB0" w:rsidP="000E084B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</w:p>
    <w:p w:rsidR="002B6DB0" w:rsidRDefault="002B6DB0" w:rsidP="002B6DB0">
      <w:pPr>
        <w:bidi/>
        <w:spacing w:after="0" w:line="360" w:lineRule="auto"/>
        <w:rPr>
          <w:rFonts w:cs="Simplified Arabic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</w:pPr>
    </w:p>
    <w:p w:rsidR="00EE39B2" w:rsidRPr="007F5A5F" w:rsidRDefault="002B6DB0" w:rsidP="00C41AE9">
      <w:pPr>
        <w:bidi/>
        <w:spacing w:after="0" w:line="360" w:lineRule="auto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lastRenderedPageBreak/>
        <w:t xml:space="preserve">الحادى </w:t>
      </w:r>
      <w:r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عشر</w:t>
      </w:r>
      <w:r w:rsidR="00EE39B2" w:rsidRPr="007F5A5F">
        <w:rPr>
          <w:rFonts w:cs="Simplified Arabic"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: المسؤوليات الأخلاقية لعميد الكلية :</w:t>
      </w:r>
    </w:p>
    <w:p w:rsidR="00EE39B2" w:rsidRPr="00170BA8" w:rsidRDefault="00EE39B2" w:rsidP="00C41AE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 w:hint="cs"/>
          <w:sz w:val="32"/>
          <w:szCs w:val="32"/>
          <w:rtl/>
        </w:rPr>
        <w:t>نشر وترسيخ قيم الإنضباط والإلتزام وإحترام الوقت عن طريق ضبط الجداول الدراسية</w:t>
      </w:r>
      <w:r w:rsidR="00C41AE9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 w:hint="cs"/>
          <w:sz w:val="32"/>
          <w:szCs w:val="32"/>
          <w:rtl/>
        </w:rPr>
        <w:t xml:space="preserve"> وضبط المواعيد</w:t>
      </w:r>
      <w:r w:rsidR="00C41AE9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 w:hint="cs"/>
          <w:sz w:val="32"/>
          <w:szCs w:val="32"/>
          <w:rtl/>
        </w:rPr>
        <w:t xml:space="preserve"> وضبط السلوك والتنظيم والإشراف الكامل على الكلية</w:t>
      </w:r>
      <w:r w:rsidR="00C41AE9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 w:hint="cs"/>
          <w:sz w:val="32"/>
          <w:szCs w:val="32"/>
          <w:rtl/>
        </w:rPr>
        <w:t xml:space="preserve"> وإلزام الجميع بواجباتهم</w:t>
      </w:r>
      <w:r w:rsidR="00C41AE9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 w:hint="cs"/>
          <w:sz w:val="32"/>
          <w:szCs w:val="32"/>
          <w:rtl/>
        </w:rPr>
        <w:t xml:space="preserve"> ومتابعة تنفيذ التعليمات والقرارات الصادرة من جهته</w:t>
      </w:r>
      <w:r w:rsidR="00C41AE9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 w:hint="cs"/>
          <w:sz w:val="32"/>
          <w:szCs w:val="32"/>
          <w:rtl/>
        </w:rPr>
        <w:t xml:space="preserve"> ومحاسبة المقصرين ومكافأة المجتهدين والمتميزين.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تنمية قيم العدل والمساواة وتكافؤ الفرص من خلال التعامل بعدل وإنصاف مع الأساتذة والطلاب والموظفين.</w:t>
      </w:r>
    </w:p>
    <w:p w:rsidR="00EE39B2" w:rsidRPr="00170BA8" w:rsidRDefault="00EE39B2" w:rsidP="00C41AE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تحديد أسلوب القيادة المتبع في إدارة الكلية بحيث يكون قائما</w:t>
      </w:r>
      <w:r w:rsidR="00C41AE9">
        <w:rPr>
          <w:rFonts w:cs="Simplified Arabic" w:hint="cs"/>
          <w:sz w:val="32"/>
          <w:szCs w:val="32"/>
          <w:rtl/>
        </w:rPr>
        <w:t>ً</w:t>
      </w:r>
      <w:r w:rsidRPr="00170BA8">
        <w:rPr>
          <w:rFonts w:cs="Simplified Arabic"/>
          <w:sz w:val="32"/>
          <w:szCs w:val="32"/>
          <w:rtl/>
        </w:rPr>
        <w:t xml:space="preserve"> على أهمية الحوار وحرية إبداء الرأي والبعد عن الإستبداد وإسكات المعارضين والمخالفين لوجهة نظر العميد</w:t>
      </w:r>
      <w:r w:rsidR="00C41AE9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/>
          <w:sz w:val="32"/>
          <w:szCs w:val="32"/>
          <w:rtl/>
        </w:rPr>
        <w:t xml:space="preserve"> مما ينعكس بشكل مباشر على مناخ الكلية العام وبيئتها التنظيمية.</w:t>
      </w:r>
    </w:p>
    <w:p w:rsidR="00EE39B2" w:rsidRPr="00170BA8" w:rsidRDefault="00EE39B2" w:rsidP="00C41AE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تشجيع العمل الجماعي وبث روح الفريق في جميع العاملين على المستوى العلمي والإداري وفي تعاملات وأنشطة الطلاب</w:t>
      </w:r>
      <w:r w:rsidR="00C41AE9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/>
          <w:sz w:val="32"/>
          <w:szCs w:val="32"/>
          <w:rtl/>
        </w:rPr>
        <w:t xml:space="preserve"> مما يساهم في التنمية الخلقية بالكلية</w:t>
      </w:r>
      <w:r w:rsidR="00C41AE9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/>
          <w:sz w:val="32"/>
          <w:szCs w:val="32"/>
          <w:rtl/>
        </w:rPr>
        <w:t xml:space="preserve"> والبعد عن الصراعات التي تستهلك الجهد والفكر وتعكر الصفو العام.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المسؤولية المهنية عن توجيه معاونيه من الأساتذة والأخصائيين وموظفي رعاية الشباب لإستيعاب الأهداف التربوية الخلقية لكافة الأنشطة الطلابية.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lastRenderedPageBreak/>
        <w:t>العمل على تنمية ثقافة التنافس الشريف الذي يتيح الفرص المتساوية أمام الجميع بشكل عادل وشفاف لإبراز المواهب وتنمية الكفاءات.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رصد التفوق وتشجيعه ورعايته وتكريم المتفوقين.</w:t>
      </w:r>
    </w:p>
    <w:p w:rsidR="00EE39B2" w:rsidRPr="00170BA8" w:rsidRDefault="00EE39B2" w:rsidP="00C41AE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إقامة علاقات متميزة مع أولياء الأمور للتأكيد على حرص الكلية على الصالح العام للطلاب</w:t>
      </w:r>
      <w:r w:rsidR="00C41AE9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/>
          <w:sz w:val="32"/>
          <w:szCs w:val="32"/>
          <w:rtl/>
        </w:rPr>
        <w:t xml:space="preserve"> وتعميق مفهوم المسؤولية المشتركة مع ولي الأمر عن التنشئة الخلقية السليمة للطلاب والتعاون من أجل حل المشكلات التعليمية وغير التعليمية التي قد تواجه هؤلاء الطلاب.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ضبط الإمتحانات وتقويم الطلاب لمحاربة أي محاولة للغش ولمحاربة أي تساهل أو تعنت بغير مسوغ.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حماية النظام والأداب العامة في الكلية والتأكيد على أهمية قيم ومبادئ الدين والأخلاق.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خلق المناخ العلمي والنفسي الذي يشعر فيه أعضاء هيئة التدريس بالإطمئنان والأمان مما يتوقع منهم الإبداع والإبتكار وحرية الرأي والفكر.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توخي</w:t>
      </w:r>
      <w:r w:rsidR="00C41AE9">
        <w:rPr>
          <w:rFonts w:cs="Simplified Arabic"/>
          <w:sz w:val="32"/>
          <w:szCs w:val="32"/>
          <w:rtl/>
        </w:rPr>
        <w:t xml:space="preserve"> الأمانة التامة عند التصرف في أ</w:t>
      </w:r>
      <w:r w:rsidRPr="00170BA8">
        <w:rPr>
          <w:rFonts w:cs="Simplified Arabic"/>
          <w:sz w:val="32"/>
          <w:szCs w:val="32"/>
          <w:rtl/>
        </w:rPr>
        <w:t>ي مو</w:t>
      </w:r>
      <w:r w:rsidR="00C41AE9">
        <w:rPr>
          <w:rFonts w:cs="Simplified Arabic"/>
          <w:sz w:val="32"/>
          <w:szCs w:val="32"/>
          <w:rtl/>
        </w:rPr>
        <w:t>ارد متاحة للكلية والكفاءة العال</w:t>
      </w:r>
      <w:r w:rsidR="00C41AE9">
        <w:rPr>
          <w:rFonts w:cs="Simplified Arabic" w:hint="cs"/>
          <w:sz w:val="32"/>
          <w:szCs w:val="32"/>
          <w:rtl/>
        </w:rPr>
        <w:t>ي</w:t>
      </w:r>
      <w:r w:rsidR="00C41AE9">
        <w:rPr>
          <w:rFonts w:cs="Simplified Arabic"/>
          <w:sz w:val="32"/>
          <w:szCs w:val="32"/>
          <w:rtl/>
        </w:rPr>
        <w:t xml:space="preserve">ة في </w:t>
      </w:r>
      <w:r w:rsidR="00C41AE9">
        <w:rPr>
          <w:rFonts w:cs="Simplified Arabic" w:hint="cs"/>
          <w:sz w:val="32"/>
          <w:szCs w:val="32"/>
          <w:rtl/>
        </w:rPr>
        <w:t>ا</w:t>
      </w:r>
      <w:r w:rsidRPr="00170BA8">
        <w:rPr>
          <w:rFonts w:cs="Simplified Arabic"/>
          <w:sz w:val="32"/>
          <w:szCs w:val="32"/>
          <w:rtl/>
        </w:rPr>
        <w:t>ستخدامها خاصة موارد المال العام.</w:t>
      </w:r>
    </w:p>
    <w:p w:rsidR="00EE39B2" w:rsidRPr="00170BA8" w:rsidRDefault="00EE39B2" w:rsidP="006551EE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lastRenderedPageBreak/>
        <w:t>تنمية الصف الثاني وإتاحة الفرصة أمام القيادات الشابة</w:t>
      </w:r>
      <w:r w:rsidR="006551EE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/>
          <w:sz w:val="32"/>
          <w:szCs w:val="32"/>
          <w:rtl/>
        </w:rPr>
        <w:t xml:space="preserve"> حيث إن تواصل الأجيال يعبر عن إستمرارية المؤسسة الجامعية ذاتها</w:t>
      </w:r>
      <w:r w:rsidR="006551EE">
        <w:rPr>
          <w:rFonts w:cs="Simplified Arabic" w:hint="cs"/>
          <w:sz w:val="32"/>
          <w:szCs w:val="32"/>
          <w:rtl/>
        </w:rPr>
        <w:t>،</w:t>
      </w:r>
      <w:r w:rsidRPr="00170BA8">
        <w:rPr>
          <w:rFonts w:cs="Simplified Arabic"/>
          <w:sz w:val="32"/>
          <w:szCs w:val="32"/>
          <w:rtl/>
        </w:rPr>
        <w:t xml:space="preserve"> واستقرار هيكلها وأنظمتها وسياستها.</w:t>
      </w:r>
      <w:r w:rsidR="004858B5">
        <w:rPr>
          <w:rFonts w:cs="Simplified Arabic" w:hint="cs"/>
          <w:sz w:val="32"/>
          <w:szCs w:val="32"/>
          <w:rtl/>
        </w:rPr>
        <w:t xml:space="preserve"> </w:t>
      </w:r>
    </w:p>
    <w:p w:rsidR="00EE39B2" w:rsidRPr="00170BA8" w:rsidRDefault="00EE39B2" w:rsidP="00AA1D29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القيام بكل ما هو شأنه الحفاظ على مكانة وكرامة عضو هيئة التدريس والجامعة.</w:t>
      </w:r>
      <w:r w:rsidR="00323B9C">
        <w:rPr>
          <w:rFonts w:cs="Simplified Arabic" w:hint="cs"/>
          <w:sz w:val="32"/>
          <w:szCs w:val="32"/>
          <w:rtl/>
        </w:rPr>
        <w:t xml:space="preserve"> </w:t>
      </w:r>
    </w:p>
    <w:p w:rsidR="00EE39B2" w:rsidRDefault="00EE39B2" w:rsidP="006551EE">
      <w:pPr>
        <w:pStyle w:val="ListParagraph"/>
        <w:numPr>
          <w:ilvl w:val="0"/>
          <w:numId w:val="28"/>
        </w:num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</w:rPr>
      </w:pPr>
      <w:r w:rsidRPr="00170BA8">
        <w:rPr>
          <w:rFonts w:cs="Simplified Arabic"/>
          <w:sz w:val="32"/>
          <w:szCs w:val="32"/>
          <w:rtl/>
        </w:rPr>
        <w:t>توجيه أعضاء هيئة التدريس والعاملين إلى إعتبار أن خدمة المجتمع هو جزء أساسي بما يؤدي إلى النهوض بهذه المسؤولية العظيمة على أحسن وجه.</w:t>
      </w:r>
      <w:r w:rsidR="006551EE">
        <w:rPr>
          <w:rFonts w:cs="Simplified Arabic" w:hint="cs"/>
          <w:sz w:val="32"/>
          <w:szCs w:val="32"/>
          <w:rtl/>
        </w:rPr>
        <w:t xml:space="preserve"> </w:t>
      </w:r>
    </w:p>
    <w:p w:rsidR="00C65AC4" w:rsidRDefault="00C65AC4" w:rsidP="00C65AC4">
      <w:pPr>
        <w:bidi/>
        <w:spacing w:beforeLines="60" w:before="144" w:afterLines="60" w:after="144" w:line="360" w:lineRule="auto"/>
        <w:jc w:val="both"/>
        <w:rPr>
          <w:rFonts w:cs="Simplified Arabic"/>
          <w:sz w:val="32"/>
          <w:szCs w:val="32"/>
          <w:rtl/>
        </w:rPr>
      </w:pPr>
    </w:p>
    <w:p w:rsidR="00C65AC4" w:rsidRDefault="00C65AC4" w:rsidP="00C65AC4">
      <w:pPr>
        <w:bidi/>
        <w:spacing w:beforeLines="60" w:before="144" w:afterLines="60" w:after="144" w:line="36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7E3738">
        <w:rPr>
          <w:rFonts w:cs="Simplified Arabic" w:hint="cs"/>
          <w:b/>
          <w:bCs/>
          <w:sz w:val="32"/>
          <w:szCs w:val="32"/>
          <w:rtl/>
        </w:rPr>
        <w:t>المراجع</w:t>
      </w:r>
      <w:r w:rsidR="009F4010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9F4010" w:rsidRDefault="009F4010" w:rsidP="009F4010">
      <w:pPr>
        <w:pStyle w:val="ListParagraph"/>
        <w:numPr>
          <w:ilvl w:val="0"/>
          <w:numId w:val="34"/>
        </w:numPr>
        <w:bidi/>
        <w:spacing w:beforeLines="60" w:before="144" w:afterLines="60" w:after="144" w:line="360" w:lineRule="auto"/>
        <w:rPr>
          <w:rFonts w:cs="Simplified Arabic"/>
          <w:sz w:val="28"/>
          <w:szCs w:val="28"/>
        </w:rPr>
      </w:pPr>
      <w:r w:rsidRPr="009F4010">
        <w:rPr>
          <w:rFonts w:cs="Simplified Arabic" w:hint="cs"/>
          <w:sz w:val="28"/>
          <w:szCs w:val="28"/>
          <w:rtl/>
        </w:rPr>
        <w:t xml:space="preserve"> قانون تنظيم الجامعات </w:t>
      </w:r>
      <w:r>
        <w:rPr>
          <w:rFonts w:cs="Simplified Arabic" w:hint="cs"/>
          <w:sz w:val="28"/>
          <w:szCs w:val="28"/>
          <w:rtl/>
        </w:rPr>
        <w:t xml:space="preserve">رقم 49 لسنة 1972م. </w:t>
      </w:r>
    </w:p>
    <w:p w:rsidR="009F4010" w:rsidRDefault="005D45BC" w:rsidP="00A36DC9">
      <w:pPr>
        <w:pStyle w:val="ListParagraph"/>
        <w:numPr>
          <w:ilvl w:val="0"/>
          <w:numId w:val="34"/>
        </w:numPr>
        <w:bidi/>
        <w:spacing w:beforeLines="60" w:before="144" w:afterLines="60" w:after="144" w:line="360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آداب وأخلاقيات المعلم الجامعي، كلية الطب </w:t>
      </w:r>
      <w:r w:rsidR="00A36DC9">
        <w:rPr>
          <w:rFonts w:cs="Simplified Arabic" w:hint="cs"/>
          <w:sz w:val="28"/>
          <w:szCs w:val="28"/>
          <w:rtl/>
        </w:rPr>
        <w:t>-</w:t>
      </w:r>
      <w:r>
        <w:rPr>
          <w:rFonts w:cs="Simplified Arabic" w:hint="cs"/>
          <w:sz w:val="28"/>
          <w:szCs w:val="28"/>
          <w:rtl/>
        </w:rPr>
        <w:t xml:space="preserve"> جامعة المنصورة. </w:t>
      </w:r>
    </w:p>
    <w:p w:rsidR="005D45BC" w:rsidRDefault="00311774" w:rsidP="005D45BC">
      <w:pPr>
        <w:pStyle w:val="ListParagraph"/>
        <w:numPr>
          <w:ilvl w:val="0"/>
          <w:numId w:val="34"/>
        </w:numPr>
        <w:bidi/>
        <w:spacing w:beforeLines="60" w:before="144" w:afterLines="60" w:after="144" w:line="360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الميثاق الأخلاقي لكلية الصيدلة جامعة القاهرة. </w:t>
      </w:r>
    </w:p>
    <w:p w:rsidR="00311774" w:rsidRDefault="004D7C02" w:rsidP="00311774">
      <w:pPr>
        <w:pStyle w:val="ListParagraph"/>
        <w:numPr>
          <w:ilvl w:val="0"/>
          <w:numId w:val="34"/>
        </w:numPr>
        <w:bidi/>
        <w:spacing w:beforeLines="60" w:before="144" w:afterLines="60" w:after="144" w:line="360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الميثاق الأخلاقي لكلية الصيدلة جامعة فاروس. </w:t>
      </w:r>
    </w:p>
    <w:p w:rsidR="004D7C02" w:rsidRDefault="00F3554A" w:rsidP="004D7C02">
      <w:pPr>
        <w:pStyle w:val="ListParagraph"/>
        <w:numPr>
          <w:ilvl w:val="0"/>
          <w:numId w:val="34"/>
        </w:numPr>
        <w:bidi/>
        <w:spacing w:beforeLines="60" w:before="144" w:afterLines="60" w:after="144" w:line="360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صديق محمد عفيفي : أخلاقيات وآداب المهنة في الجامعات، المشروع القومي للتربية الأخلاقية. </w:t>
      </w:r>
    </w:p>
    <w:p w:rsidR="00DF422E" w:rsidRPr="00DF422E" w:rsidRDefault="00CD4087" w:rsidP="00DF422E">
      <w:pPr>
        <w:pStyle w:val="ListParagraph"/>
        <w:numPr>
          <w:ilvl w:val="0"/>
          <w:numId w:val="34"/>
        </w:numPr>
        <w:bidi/>
        <w:spacing w:beforeLines="60" w:before="144" w:afterLines="60" w:after="144" w:line="360" w:lineRule="auto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دليل الميثاق الأخلاقي لمعهد المنصورة العالي للهندسة والتكنولوجيا. </w:t>
      </w:r>
    </w:p>
    <w:sectPr w:rsidR="00DF422E" w:rsidRPr="00DF422E" w:rsidSect="001754C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thinThickLargeGap" w:sz="18" w:space="24" w:color="auto"/>
        <w:left w:val="thinThickLargeGap" w:sz="18" w:space="24" w:color="auto"/>
        <w:bottom w:val="thickThinLargeGap" w:sz="18" w:space="24" w:color="auto"/>
        <w:right w:val="thickThinLargeGap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9A" w:rsidRDefault="00683F9A" w:rsidP="006D26DC">
      <w:pPr>
        <w:spacing w:after="0" w:line="240" w:lineRule="auto"/>
      </w:pPr>
      <w:r>
        <w:separator/>
      </w:r>
    </w:p>
  </w:endnote>
  <w:endnote w:type="continuationSeparator" w:id="0">
    <w:p w:rsidR="00683F9A" w:rsidRDefault="00683F9A" w:rsidP="006D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SS Two Medium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001299"/>
      <w:docPartObj>
        <w:docPartGallery w:val="Page Numbers (Bottom of Page)"/>
        <w:docPartUnique/>
      </w:docPartObj>
    </w:sdtPr>
    <w:sdtEndPr/>
    <w:sdtContent>
      <w:p w:rsidR="00EE39B2" w:rsidRDefault="00EE39B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39B2" w:rsidRDefault="00EE39B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342B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EE39B2" w:rsidRDefault="00EE39B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342B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4DF0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9A" w:rsidRDefault="00683F9A" w:rsidP="006D26DC">
      <w:pPr>
        <w:spacing w:after="0" w:line="240" w:lineRule="auto"/>
      </w:pPr>
      <w:r>
        <w:separator/>
      </w:r>
    </w:p>
  </w:footnote>
  <w:footnote w:type="continuationSeparator" w:id="0">
    <w:p w:rsidR="00683F9A" w:rsidRDefault="00683F9A" w:rsidP="006D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07" w:rsidRDefault="004F3807" w:rsidP="006D5037">
    <w:pPr>
      <w:tabs>
        <w:tab w:val="left" w:pos="4920"/>
        <w:tab w:val="left" w:pos="7676"/>
      </w:tabs>
    </w:pPr>
    <w:r w:rsidRPr="0002481F">
      <w:rPr>
        <w:rFonts w:cs="GE SS Two Medium"/>
        <w:noProof/>
        <w:rtl/>
      </w:rPr>
      <w:drawing>
        <wp:anchor distT="0" distB="0" distL="114300" distR="114300" simplePos="0" relativeHeight="251662336" behindDoc="0" locked="0" layoutInCell="1" allowOverlap="1" wp14:anchorId="53C5FE4B" wp14:editId="6DB96F4A">
          <wp:simplePos x="0" y="0"/>
          <wp:positionH relativeFrom="column">
            <wp:posOffset>-723900</wp:posOffset>
          </wp:positionH>
          <wp:positionV relativeFrom="paragraph">
            <wp:posOffset>104775</wp:posOffset>
          </wp:positionV>
          <wp:extent cx="2162175" cy="671195"/>
          <wp:effectExtent l="0" t="0" r="9525" b="0"/>
          <wp:wrapNone/>
          <wp:docPr id="5" name="Picture 5" descr="C:\Users\ahmed.jacob.SU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hmed.jacob.SU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279" cy="67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21D3">
      <w:rPr>
        <w:rFonts w:ascii="Sakkal Majalla" w:hAnsi="Sakkal Majalla" w:cs="Sakkal Majalla"/>
        <w:noProof/>
      </w:rPr>
      <w:drawing>
        <wp:anchor distT="0" distB="0" distL="114300" distR="114300" simplePos="0" relativeHeight="251663360" behindDoc="0" locked="0" layoutInCell="1" allowOverlap="1" wp14:anchorId="24144CE1" wp14:editId="39D608A3">
          <wp:simplePos x="0" y="0"/>
          <wp:positionH relativeFrom="margin">
            <wp:posOffset>5057775</wp:posOffset>
          </wp:positionH>
          <wp:positionV relativeFrom="paragraph">
            <wp:posOffset>18415</wp:posOffset>
          </wp:positionV>
          <wp:extent cx="876300" cy="8572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A1F">
      <w:tab/>
    </w:r>
    <w:r w:rsidR="006D5037">
      <w:tab/>
    </w:r>
  </w:p>
  <w:p w:rsidR="004F3807" w:rsidRDefault="004F3807" w:rsidP="004F3807"/>
  <w:p w:rsidR="004F3807" w:rsidRDefault="004F3807" w:rsidP="004F3807"/>
  <w:p w:rsidR="004F3807" w:rsidRPr="004F3807" w:rsidRDefault="004F3807" w:rsidP="004F3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E73"/>
    <w:multiLevelType w:val="hybridMultilevel"/>
    <w:tmpl w:val="57D04D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37163"/>
    <w:multiLevelType w:val="hybridMultilevel"/>
    <w:tmpl w:val="5D609112"/>
    <w:lvl w:ilvl="0" w:tplc="F59E3828">
      <w:start w:val="1"/>
      <w:numFmt w:val="bullet"/>
      <w:lvlText w:val=""/>
      <w:lvlJc w:val="left"/>
      <w:pPr>
        <w:ind w:left="545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1F69"/>
    <w:multiLevelType w:val="hybridMultilevel"/>
    <w:tmpl w:val="677097C6"/>
    <w:lvl w:ilvl="0" w:tplc="F59E3828">
      <w:start w:val="1"/>
      <w:numFmt w:val="bullet"/>
      <w:lvlText w:val=""/>
      <w:lvlJc w:val="left"/>
      <w:pPr>
        <w:ind w:left="45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C62"/>
    <w:multiLevelType w:val="hybridMultilevel"/>
    <w:tmpl w:val="82C8D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7FE2"/>
    <w:multiLevelType w:val="hybridMultilevel"/>
    <w:tmpl w:val="03B6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7F27"/>
    <w:multiLevelType w:val="hybridMultilevel"/>
    <w:tmpl w:val="8A28CAC4"/>
    <w:lvl w:ilvl="0" w:tplc="3F9CAA42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19B84A9D"/>
    <w:multiLevelType w:val="hybridMultilevel"/>
    <w:tmpl w:val="102E2C6A"/>
    <w:lvl w:ilvl="0" w:tplc="218A2ADE">
      <w:start w:val="10"/>
      <w:numFmt w:val="decimal"/>
      <w:lvlText w:val="%1-"/>
      <w:lvlJc w:val="left"/>
      <w:pPr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E473A15"/>
    <w:multiLevelType w:val="hybridMultilevel"/>
    <w:tmpl w:val="D8E6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7905"/>
    <w:multiLevelType w:val="hybridMultilevel"/>
    <w:tmpl w:val="1A8E05B4"/>
    <w:lvl w:ilvl="0" w:tplc="F59E3828">
      <w:start w:val="1"/>
      <w:numFmt w:val="bullet"/>
      <w:lvlText w:val=""/>
      <w:lvlJc w:val="left"/>
      <w:pPr>
        <w:ind w:left="545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4551"/>
    <w:multiLevelType w:val="hybridMultilevel"/>
    <w:tmpl w:val="AE8E1E3E"/>
    <w:lvl w:ilvl="0" w:tplc="6B8EB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171D4"/>
    <w:multiLevelType w:val="hybridMultilevel"/>
    <w:tmpl w:val="64DA8D14"/>
    <w:lvl w:ilvl="0" w:tplc="C3BEE8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27EB2"/>
    <w:multiLevelType w:val="hybridMultilevel"/>
    <w:tmpl w:val="AF36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72F04"/>
    <w:multiLevelType w:val="hybridMultilevel"/>
    <w:tmpl w:val="474ED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5679E"/>
    <w:multiLevelType w:val="hybridMultilevel"/>
    <w:tmpl w:val="B03E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56D32"/>
    <w:multiLevelType w:val="hybridMultilevel"/>
    <w:tmpl w:val="E282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CB221A"/>
    <w:multiLevelType w:val="hybridMultilevel"/>
    <w:tmpl w:val="D6A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B4C64"/>
    <w:multiLevelType w:val="hybridMultilevel"/>
    <w:tmpl w:val="AC500A0A"/>
    <w:lvl w:ilvl="0" w:tplc="F59E3828">
      <w:start w:val="1"/>
      <w:numFmt w:val="bullet"/>
      <w:lvlText w:val=""/>
      <w:lvlJc w:val="left"/>
      <w:pPr>
        <w:ind w:left="545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01A4"/>
    <w:multiLevelType w:val="hybridMultilevel"/>
    <w:tmpl w:val="2F7A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613B"/>
    <w:multiLevelType w:val="hybridMultilevel"/>
    <w:tmpl w:val="AA7CE130"/>
    <w:lvl w:ilvl="0" w:tplc="F59E3828">
      <w:start w:val="1"/>
      <w:numFmt w:val="bullet"/>
      <w:lvlText w:val=""/>
      <w:lvlJc w:val="left"/>
      <w:pPr>
        <w:ind w:left="545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45525"/>
    <w:multiLevelType w:val="hybridMultilevel"/>
    <w:tmpl w:val="46E63512"/>
    <w:lvl w:ilvl="0" w:tplc="6A48C51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A6FA8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0CA36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6B6FA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40E76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E8622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9C2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813AA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A9592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495196"/>
    <w:multiLevelType w:val="hybridMultilevel"/>
    <w:tmpl w:val="44F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6D81"/>
    <w:multiLevelType w:val="hybridMultilevel"/>
    <w:tmpl w:val="5A28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87663"/>
    <w:multiLevelType w:val="hybridMultilevel"/>
    <w:tmpl w:val="7A30F560"/>
    <w:lvl w:ilvl="0" w:tplc="F59E3828">
      <w:start w:val="1"/>
      <w:numFmt w:val="bullet"/>
      <w:lvlText w:val=""/>
      <w:lvlJc w:val="left"/>
      <w:pPr>
        <w:ind w:left="545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1012EC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05BA2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E2012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804DC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663A8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45F80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85AB8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C36FC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6E2F68"/>
    <w:multiLevelType w:val="hybridMultilevel"/>
    <w:tmpl w:val="BEF8C852"/>
    <w:lvl w:ilvl="0" w:tplc="3F9CAA42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4" w15:restartNumberingAfterBreak="0">
    <w:nsid w:val="56E30C5F"/>
    <w:multiLevelType w:val="hybridMultilevel"/>
    <w:tmpl w:val="773A9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25D2A"/>
    <w:multiLevelType w:val="hybridMultilevel"/>
    <w:tmpl w:val="CC080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24BDE"/>
    <w:multiLevelType w:val="hybridMultilevel"/>
    <w:tmpl w:val="8CA883BA"/>
    <w:lvl w:ilvl="0" w:tplc="F59E3828">
      <w:start w:val="1"/>
      <w:numFmt w:val="bullet"/>
      <w:lvlText w:val=""/>
      <w:lvlJc w:val="left"/>
      <w:pPr>
        <w:ind w:left="27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90B2D8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A33CC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61254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08E44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E33B6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4FFF0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C4C70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367FCA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E96A7D"/>
    <w:multiLevelType w:val="hybridMultilevel"/>
    <w:tmpl w:val="2A06A530"/>
    <w:lvl w:ilvl="0" w:tplc="04090001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2FE74CD"/>
    <w:multiLevelType w:val="hybridMultilevel"/>
    <w:tmpl w:val="47A2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22AB"/>
    <w:multiLevelType w:val="hybridMultilevel"/>
    <w:tmpl w:val="77D0EC30"/>
    <w:lvl w:ilvl="0" w:tplc="8B6EA3B4">
      <w:start w:val="1"/>
      <w:numFmt w:val="bullet"/>
      <w:lvlText w:val="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16F34C">
      <w:start w:val="1"/>
      <w:numFmt w:val="bullet"/>
      <w:lvlText w:val="o"/>
      <w:lvlJc w:val="left"/>
      <w:pPr>
        <w:ind w:left="105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65E5A">
      <w:start w:val="1"/>
      <w:numFmt w:val="bullet"/>
      <w:lvlText w:val="▪"/>
      <w:lvlJc w:val="left"/>
      <w:pPr>
        <w:ind w:left="177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87B70">
      <w:start w:val="1"/>
      <w:numFmt w:val="bullet"/>
      <w:lvlText w:val="•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06E00">
      <w:start w:val="1"/>
      <w:numFmt w:val="bullet"/>
      <w:lvlText w:val="o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505F9E">
      <w:start w:val="1"/>
      <w:numFmt w:val="bullet"/>
      <w:lvlText w:val="▪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C010E">
      <w:start w:val="1"/>
      <w:numFmt w:val="bullet"/>
      <w:lvlText w:val="•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C3B56">
      <w:start w:val="1"/>
      <w:numFmt w:val="bullet"/>
      <w:lvlText w:val="o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4624A2">
      <w:start w:val="1"/>
      <w:numFmt w:val="bullet"/>
      <w:lvlText w:val="▪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DC3FB9"/>
    <w:multiLevelType w:val="hybridMultilevel"/>
    <w:tmpl w:val="D9B0F2BC"/>
    <w:lvl w:ilvl="0" w:tplc="DAD017C6">
      <w:start w:val="1"/>
      <w:numFmt w:val="bullet"/>
      <w:lvlText w:val=""/>
      <w:lvlJc w:val="left"/>
      <w:pPr>
        <w:ind w:left="412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AC0F6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0BA68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863684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4C384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A22FE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1A8CA4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B69FA2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C8B2E6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9C6D95"/>
    <w:multiLevelType w:val="hybridMultilevel"/>
    <w:tmpl w:val="980CB28C"/>
    <w:lvl w:ilvl="0" w:tplc="F59E3828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2" w15:restartNumberingAfterBreak="0">
    <w:nsid w:val="73CA5ACF"/>
    <w:multiLevelType w:val="hybridMultilevel"/>
    <w:tmpl w:val="FBE4EE66"/>
    <w:lvl w:ilvl="0" w:tplc="688AF1D8">
      <w:start w:val="1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41136">
      <w:start w:val="1"/>
      <w:numFmt w:val="lowerLetter"/>
      <w:lvlText w:val="%2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6B83E">
      <w:start w:val="1"/>
      <w:numFmt w:val="lowerRoman"/>
      <w:lvlText w:val="%3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21CA8">
      <w:start w:val="1"/>
      <w:numFmt w:val="decimal"/>
      <w:lvlText w:val="%4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6EACA">
      <w:start w:val="1"/>
      <w:numFmt w:val="lowerLetter"/>
      <w:lvlText w:val="%5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ADAAE">
      <w:start w:val="1"/>
      <w:numFmt w:val="lowerRoman"/>
      <w:lvlText w:val="%6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467D2">
      <w:start w:val="1"/>
      <w:numFmt w:val="decimal"/>
      <w:lvlText w:val="%7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AFCC">
      <w:start w:val="1"/>
      <w:numFmt w:val="lowerLetter"/>
      <w:lvlText w:val="%8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8C622">
      <w:start w:val="1"/>
      <w:numFmt w:val="lowerRoman"/>
      <w:lvlText w:val="%9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954D7F"/>
    <w:multiLevelType w:val="hybridMultilevel"/>
    <w:tmpl w:val="923C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12"/>
  </w:num>
  <w:num w:numId="5">
    <w:abstractNumId w:val="33"/>
  </w:num>
  <w:num w:numId="6">
    <w:abstractNumId w:val="14"/>
  </w:num>
  <w:num w:numId="7">
    <w:abstractNumId w:val="25"/>
  </w:num>
  <w:num w:numId="8">
    <w:abstractNumId w:val="15"/>
  </w:num>
  <w:num w:numId="9">
    <w:abstractNumId w:val="13"/>
  </w:num>
  <w:num w:numId="10">
    <w:abstractNumId w:val="0"/>
  </w:num>
  <w:num w:numId="11">
    <w:abstractNumId w:val="27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28"/>
  </w:num>
  <w:num w:numId="17">
    <w:abstractNumId w:val="4"/>
  </w:num>
  <w:num w:numId="18">
    <w:abstractNumId w:val="5"/>
  </w:num>
  <w:num w:numId="19">
    <w:abstractNumId w:val="23"/>
  </w:num>
  <w:num w:numId="20">
    <w:abstractNumId w:val="30"/>
  </w:num>
  <w:num w:numId="21">
    <w:abstractNumId w:val="29"/>
  </w:num>
  <w:num w:numId="22">
    <w:abstractNumId w:val="26"/>
  </w:num>
  <w:num w:numId="23">
    <w:abstractNumId w:val="32"/>
  </w:num>
  <w:num w:numId="24">
    <w:abstractNumId w:val="19"/>
  </w:num>
  <w:num w:numId="25">
    <w:abstractNumId w:val="22"/>
  </w:num>
  <w:num w:numId="26">
    <w:abstractNumId w:val="6"/>
  </w:num>
  <w:num w:numId="27">
    <w:abstractNumId w:val="10"/>
  </w:num>
  <w:num w:numId="28">
    <w:abstractNumId w:val="31"/>
  </w:num>
  <w:num w:numId="29">
    <w:abstractNumId w:val="1"/>
  </w:num>
  <w:num w:numId="30">
    <w:abstractNumId w:val="8"/>
  </w:num>
  <w:num w:numId="31">
    <w:abstractNumId w:val="16"/>
  </w:num>
  <w:num w:numId="32">
    <w:abstractNumId w:val="18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E"/>
    <w:rsid w:val="000172E4"/>
    <w:rsid w:val="00032071"/>
    <w:rsid w:val="0005609D"/>
    <w:rsid w:val="0007157F"/>
    <w:rsid w:val="0008566C"/>
    <w:rsid w:val="000C0ED1"/>
    <w:rsid w:val="000E084B"/>
    <w:rsid w:val="0013374E"/>
    <w:rsid w:val="001615F3"/>
    <w:rsid w:val="00170BA8"/>
    <w:rsid w:val="001754C4"/>
    <w:rsid w:val="00175719"/>
    <w:rsid w:val="00193FD2"/>
    <w:rsid w:val="00224C5F"/>
    <w:rsid w:val="002B224F"/>
    <w:rsid w:val="002B6DB0"/>
    <w:rsid w:val="002F2A22"/>
    <w:rsid w:val="00302562"/>
    <w:rsid w:val="00311774"/>
    <w:rsid w:val="00323B9C"/>
    <w:rsid w:val="003303FA"/>
    <w:rsid w:val="003611C1"/>
    <w:rsid w:val="00373BDD"/>
    <w:rsid w:val="003C015D"/>
    <w:rsid w:val="003D27A2"/>
    <w:rsid w:val="004675D2"/>
    <w:rsid w:val="004858B5"/>
    <w:rsid w:val="004D3938"/>
    <w:rsid w:val="004D4512"/>
    <w:rsid w:val="004D7C02"/>
    <w:rsid w:val="004F3807"/>
    <w:rsid w:val="00505DB1"/>
    <w:rsid w:val="00552B70"/>
    <w:rsid w:val="005661F6"/>
    <w:rsid w:val="00572109"/>
    <w:rsid w:val="0059383C"/>
    <w:rsid w:val="005D45BC"/>
    <w:rsid w:val="00607501"/>
    <w:rsid w:val="00623331"/>
    <w:rsid w:val="00623C3A"/>
    <w:rsid w:val="00631C68"/>
    <w:rsid w:val="00640EC3"/>
    <w:rsid w:val="006551EE"/>
    <w:rsid w:val="00683F9A"/>
    <w:rsid w:val="0068410E"/>
    <w:rsid w:val="006B4644"/>
    <w:rsid w:val="006C3AA0"/>
    <w:rsid w:val="006D26DC"/>
    <w:rsid w:val="006D5037"/>
    <w:rsid w:val="007209DD"/>
    <w:rsid w:val="007257F9"/>
    <w:rsid w:val="00742110"/>
    <w:rsid w:val="007928B1"/>
    <w:rsid w:val="007A2AAC"/>
    <w:rsid w:val="007D6775"/>
    <w:rsid w:val="007E3738"/>
    <w:rsid w:val="007F5A5F"/>
    <w:rsid w:val="0082491F"/>
    <w:rsid w:val="00854C34"/>
    <w:rsid w:val="008E5195"/>
    <w:rsid w:val="008F3D41"/>
    <w:rsid w:val="008F7907"/>
    <w:rsid w:val="00907EE0"/>
    <w:rsid w:val="009175CF"/>
    <w:rsid w:val="00937469"/>
    <w:rsid w:val="00941D79"/>
    <w:rsid w:val="00943161"/>
    <w:rsid w:val="009722E7"/>
    <w:rsid w:val="009F4010"/>
    <w:rsid w:val="00A2178E"/>
    <w:rsid w:val="00A25B53"/>
    <w:rsid w:val="00A36DC9"/>
    <w:rsid w:val="00A52102"/>
    <w:rsid w:val="00A814B1"/>
    <w:rsid w:val="00AA1D29"/>
    <w:rsid w:val="00AC52A1"/>
    <w:rsid w:val="00AD695A"/>
    <w:rsid w:val="00AF3F12"/>
    <w:rsid w:val="00B44912"/>
    <w:rsid w:val="00B67777"/>
    <w:rsid w:val="00B81B36"/>
    <w:rsid w:val="00BC5264"/>
    <w:rsid w:val="00C13788"/>
    <w:rsid w:val="00C37E47"/>
    <w:rsid w:val="00C41AE9"/>
    <w:rsid w:val="00C65AC4"/>
    <w:rsid w:val="00C67B84"/>
    <w:rsid w:val="00C84178"/>
    <w:rsid w:val="00CD4087"/>
    <w:rsid w:val="00D20425"/>
    <w:rsid w:val="00D41A9B"/>
    <w:rsid w:val="00D46A1F"/>
    <w:rsid w:val="00D939D8"/>
    <w:rsid w:val="00DF422E"/>
    <w:rsid w:val="00E25554"/>
    <w:rsid w:val="00E342B1"/>
    <w:rsid w:val="00E44A00"/>
    <w:rsid w:val="00E87360"/>
    <w:rsid w:val="00EE39B2"/>
    <w:rsid w:val="00EE47DB"/>
    <w:rsid w:val="00F17966"/>
    <w:rsid w:val="00F30FD6"/>
    <w:rsid w:val="00F31478"/>
    <w:rsid w:val="00F3554A"/>
    <w:rsid w:val="00FC421B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D0F990F-298F-4225-A357-A37510F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6DC"/>
  </w:style>
  <w:style w:type="paragraph" w:styleId="Footer">
    <w:name w:val="footer"/>
    <w:basedOn w:val="Normal"/>
    <w:link w:val="FooterChar"/>
    <w:unhideWhenUsed/>
    <w:rsid w:val="006D2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26DC"/>
  </w:style>
  <w:style w:type="paragraph" w:styleId="ListParagraph">
    <w:name w:val="List Paragraph"/>
    <w:basedOn w:val="Normal"/>
    <w:uiPriority w:val="34"/>
    <w:qFormat/>
    <w:rsid w:val="006D26DC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E39B2"/>
  </w:style>
  <w:style w:type="paragraph" w:styleId="NoSpacing">
    <w:name w:val="No Spacing"/>
    <w:link w:val="NoSpacingChar"/>
    <w:uiPriority w:val="1"/>
    <w:qFormat/>
    <w:rsid w:val="00EE39B2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E39B2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1614">
                      <w:marLeft w:val="-225"/>
                      <w:marRight w:val="-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19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074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788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277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7919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7822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826">
                      <w:marLeft w:val="-225"/>
                      <w:marRight w:val="-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Mohammed Hashem Ali</dc:creator>
  <cp:keywords/>
  <dc:description/>
  <cp:lastModifiedBy>Rehab Mahmoud Mohamed Elsaye</cp:lastModifiedBy>
  <cp:revision>2</cp:revision>
  <cp:lastPrinted>2022-03-01T08:29:00Z</cp:lastPrinted>
  <dcterms:created xsi:type="dcterms:W3CDTF">2022-10-16T08:39:00Z</dcterms:created>
  <dcterms:modified xsi:type="dcterms:W3CDTF">2022-10-16T08:39:00Z</dcterms:modified>
</cp:coreProperties>
</file>